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A9D0" w14:textId="77777777" w:rsidR="00CB57B4" w:rsidRDefault="00CB57B4" w:rsidP="00CB57B4">
      <w:pPr>
        <w:spacing w:line="360" w:lineRule="auto"/>
      </w:pPr>
    </w:p>
    <w:p w14:paraId="46CD8826" w14:textId="77777777" w:rsidR="00CB57B4" w:rsidRDefault="00CB57B4">
      <w:pPr>
        <w:spacing w:line="360" w:lineRule="auto"/>
        <w:jc w:val="center"/>
        <w:rPr>
          <w:b/>
          <w:sz w:val="28"/>
        </w:rPr>
      </w:pPr>
      <w:r>
        <w:rPr>
          <w:b/>
          <w:sz w:val="28"/>
        </w:rPr>
        <w:t>INDEPENDENT STUDY PROPOSAL FORM</w:t>
      </w:r>
    </w:p>
    <w:p w14:paraId="55ECEFBF" w14:textId="77777777" w:rsidR="00CB57B4" w:rsidRDefault="00CB57B4">
      <w:pPr>
        <w:jc w:val="both"/>
        <w:rPr>
          <w:b/>
          <w:bCs/>
          <w:sz w:val="20"/>
        </w:rPr>
      </w:pPr>
      <w:r>
        <w:rPr>
          <w:sz w:val="20"/>
        </w:rPr>
        <w:t>Please complete this form and obtain signatures of approval. Return the form to the main office of the department that is administering the independent study. This form is for department records and is used to assign a grade at the end of the semester. Some academic departments will regis</w:t>
      </w:r>
      <w:r w:rsidR="00893E6D">
        <w:rPr>
          <w:sz w:val="20"/>
        </w:rPr>
        <w:t xml:space="preserve">ter you for Independent Study. </w:t>
      </w:r>
      <w:r>
        <w:rPr>
          <w:sz w:val="20"/>
        </w:rPr>
        <w:t>If not, y</w:t>
      </w:r>
      <w:r w:rsidR="00893E6D">
        <w:rPr>
          <w:sz w:val="20"/>
        </w:rPr>
        <w:t xml:space="preserve">ou must complete a </w:t>
      </w:r>
      <w:r>
        <w:rPr>
          <w:sz w:val="20"/>
        </w:rPr>
        <w:t xml:space="preserve">Change of Schedule Form and submit it to the Office of the Registrar, Administration Building, Room 210, to be officially enrolled. </w:t>
      </w:r>
    </w:p>
    <w:p w14:paraId="7DB65956" w14:textId="77777777" w:rsidR="00A46E26" w:rsidRDefault="00A46E26">
      <w:pPr>
        <w:jc w:val="both"/>
      </w:pPr>
    </w:p>
    <w:p w14:paraId="578E281C" w14:textId="77777777" w:rsidR="00CB57B4" w:rsidRDefault="00CB57B4">
      <w:pPr>
        <w:spacing w:line="360" w:lineRule="auto"/>
        <w:jc w:val="both"/>
        <w:rPr>
          <w:b/>
        </w:rPr>
      </w:pPr>
      <w:r>
        <w:rPr>
          <w:b/>
        </w:rPr>
        <w:t>Student Name</w:t>
      </w:r>
      <w:r>
        <w:t xml:space="preserve"> _____________________</w:t>
      </w:r>
      <w:r>
        <w:tab/>
      </w:r>
      <w:r>
        <w:rPr>
          <w:b/>
        </w:rPr>
        <w:t>Student ID #________________________</w:t>
      </w:r>
    </w:p>
    <w:p w14:paraId="03A59B5C" w14:textId="77777777" w:rsidR="00CB57B4" w:rsidRDefault="00CB57B4">
      <w:pPr>
        <w:spacing w:line="360" w:lineRule="auto"/>
        <w:jc w:val="both"/>
      </w:pPr>
      <w:r>
        <w:rPr>
          <w:b/>
        </w:rPr>
        <w:t>Student Phone #____________________</w:t>
      </w:r>
      <w:r>
        <w:rPr>
          <w:b/>
        </w:rPr>
        <w:tab/>
        <w:t>Student E-mail______________________</w:t>
      </w:r>
    </w:p>
    <w:p w14:paraId="0345BC17" w14:textId="77777777" w:rsidR="00CB57B4" w:rsidRPr="004760F6" w:rsidRDefault="00CB57B4">
      <w:pPr>
        <w:spacing w:line="360" w:lineRule="auto"/>
        <w:jc w:val="both"/>
        <w:rPr>
          <w:b/>
        </w:rPr>
      </w:pPr>
      <w:r w:rsidRPr="004760F6">
        <w:rPr>
          <w:b/>
        </w:rPr>
        <w:t xml:space="preserve">Course Number (circle one) </w:t>
      </w:r>
    </w:p>
    <w:p w14:paraId="254D8384" w14:textId="77777777" w:rsidR="00CB57B4" w:rsidRPr="004760F6" w:rsidRDefault="00CB57B4">
      <w:pPr>
        <w:spacing w:line="360" w:lineRule="auto"/>
        <w:jc w:val="both"/>
      </w:pPr>
      <w:r w:rsidRPr="004760F6">
        <w:t>Independent Study (no letter grade</w:t>
      </w:r>
      <w:r w:rsidR="00893E6D">
        <w:t xml:space="preserve"> except for Honors sections</w:t>
      </w:r>
      <w:r w:rsidRPr="004760F6">
        <w:t>)</w:t>
      </w:r>
    </w:p>
    <w:tbl>
      <w:tblPr>
        <w:tblW w:w="9570" w:type="dxa"/>
        <w:tblLook w:val="00A0" w:firstRow="1" w:lastRow="0" w:firstColumn="1" w:lastColumn="0" w:noHBand="0" w:noVBand="0"/>
      </w:tblPr>
      <w:tblGrid>
        <w:gridCol w:w="870"/>
        <w:gridCol w:w="870"/>
        <w:gridCol w:w="870"/>
        <w:gridCol w:w="870"/>
        <w:gridCol w:w="870"/>
        <w:gridCol w:w="870"/>
        <w:gridCol w:w="870"/>
        <w:gridCol w:w="870"/>
        <w:gridCol w:w="870"/>
        <w:gridCol w:w="870"/>
        <w:gridCol w:w="870"/>
      </w:tblGrid>
      <w:tr w:rsidR="00CB57B4" w14:paraId="65BCAD6B" w14:textId="77777777" w:rsidTr="00CB57B4">
        <w:tc>
          <w:tcPr>
            <w:tcW w:w="870" w:type="dxa"/>
          </w:tcPr>
          <w:p w14:paraId="29BB2B89" w14:textId="77777777" w:rsidR="00CB57B4" w:rsidRPr="004760F6" w:rsidRDefault="00CB57B4">
            <w:r w:rsidRPr="004760F6">
              <w:t>199</w:t>
            </w:r>
          </w:p>
        </w:tc>
        <w:tc>
          <w:tcPr>
            <w:tcW w:w="870" w:type="dxa"/>
          </w:tcPr>
          <w:p w14:paraId="0C81E351" w14:textId="77777777" w:rsidR="00CB57B4" w:rsidRPr="004760F6" w:rsidRDefault="00CB57B4">
            <w:r w:rsidRPr="004760F6">
              <w:t>199H</w:t>
            </w:r>
          </w:p>
        </w:tc>
        <w:tc>
          <w:tcPr>
            <w:tcW w:w="870" w:type="dxa"/>
          </w:tcPr>
          <w:p w14:paraId="6DFA44E8" w14:textId="77777777" w:rsidR="00CB57B4" w:rsidRPr="004760F6" w:rsidRDefault="00CB57B4">
            <w:r w:rsidRPr="004760F6">
              <w:t xml:space="preserve"> 299</w:t>
            </w:r>
          </w:p>
        </w:tc>
        <w:tc>
          <w:tcPr>
            <w:tcW w:w="870" w:type="dxa"/>
          </w:tcPr>
          <w:p w14:paraId="3532781C" w14:textId="77777777" w:rsidR="00CB57B4" w:rsidRPr="004760F6" w:rsidRDefault="00CB57B4">
            <w:r w:rsidRPr="004760F6">
              <w:t>299H</w:t>
            </w:r>
          </w:p>
        </w:tc>
        <w:tc>
          <w:tcPr>
            <w:tcW w:w="870" w:type="dxa"/>
          </w:tcPr>
          <w:p w14:paraId="6C369F5D" w14:textId="77777777" w:rsidR="00CB57B4" w:rsidRPr="004760F6" w:rsidRDefault="00CB57B4">
            <w:r w:rsidRPr="004760F6">
              <w:t>399</w:t>
            </w:r>
          </w:p>
        </w:tc>
        <w:tc>
          <w:tcPr>
            <w:tcW w:w="870" w:type="dxa"/>
          </w:tcPr>
          <w:p w14:paraId="068CA0C9" w14:textId="77777777" w:rsidR="00CB57B4" w:rsidRPr="004760F6" w:rsidRDefault="00CB57B4">
            <w:r w:rsidRPr="004760F6">
              <w:t>399H</w:t>
            </w:r>
          </w:p>
        </w:tc>
        <w:tc>
          <w:tcPr>
            <w:tcW w:w="870" w:type="dxa"/>
          </w:tcPr>
          <w:p w14:paraId="5C00E502" w14:textId="77777777" w:rsidR="00CB57B4" w:rsidRPr="004760F6" w:rsidRDefault="002B2FF9">
            <w:r>
              <w:t xml:space="preserve"> 498</w:t>
            </w:r>
          </w:p>
        </w:tc>
        <w:tc>
          <w:tcPr>
            <w:tcW w:w="870" w:type="dxa"/>
          </w:tcPr>
          <w:p w14:paraId="295E5B17" w14:textId="77777777" w:rsidR="00CB57B4" w:rsidRPr="004760F6" w:rsidRDefault="002B2FF9">
            <w:r>
              <w:t>498H</w:t>
            </w:r>
          </w:p>
        </w:tc>
        <w:tc>
          <w:tcPr>
            <w:tcW w:w="870" w:type="dxa"/>
          </w:tcPr>
          <w:p w14:paraId="23D94145" w14:textId="77777777" w:rsidR="00CB57B4" w:rsidRPr="004760F6" w:rsidRDefault="002B2FF9">
            <w:r w:rsidRPr="004760F6">
              <w:t>499</w:t>
            </w:r>
          </w:p>
        </w:tc>
        <w:tc>
          <w:tcPr>
            <w:tcW w:w="870" w:type="dxa"/>
          </w:tcPr>
          <w:p w14:paraId="60A9CB95" w14:textId="77777777" w:rsidR="00CB57B4" w:rsidRPr="004760F6" w:rsidRDefault="002B2FF9">
            <w:r w:rsidRPr="004760F6">
              <w:t>499H</w:t>
            </w:r>
          </w:p>
        </w:tc>
        <w:tc>
          <w:tcPr>
            <w:tcW w:w="870" w:type="dxa"/>
          </w:tcPr>
          <w:p w14:paraId="6CF3F2F6" w14:textId="77777777" w:rsidR="00CB57B4" w:rsidRDefault="002B2FF9">
            <w:r w:rsidRPr="004760F6">
              <w:t>599</w:t>
            </w:r>
          </w:p>
        </w:tc>
      </w:tr>
    </w:tbl>
    <w:p w14:paraId="1255CAD9" w14:textId="77777777" w:rsidR="002B2FF9" w:rsidRPr="004760F6" w:rsidRDefault="002B2FF9">
      <w:pPr>
        <w:spacing w:line="360" w:lineRule="auto"/>
        <w:jc w:val="both"/>
        <w:rPr>
          <w:sz w:val="18"/>
        </w:rPr>
      </w:pPr>
    </w:p>
    <w:p w14:paraId="0053ACAB" w14:textId="77777777" w:rsidR="00CB57B4" w:rsidRDefault="00CB57B4">
      <w:pPr>
        <w:spacing w:line="360" w:lineRule="auto"/>
        <w:jc w:val="both"/>
      </w:pPr>
      <w:r>
        <w:t>Directed Research (letter grade)</w:t>
      </w:r>
    </w:p>
    <w:tbl>
      <w:tblPr>
        <w:tblW w:w="0" w:type="auto"/>
        <w:tblLook w:val="00A0" w:firstRow="1" w:lastRow="0" w:firstColumn="1" w:lastColumn="0" w:noHBand="0" w:noVBand="0"/>
      </w:tblPr>
      <w:tblGrid>
        <w:gridCol w:w="910"/>
        <w:gridCol w:w="804"/>
        <w:gridCol w:w="8510"/>
      </w:tblGrid>
      <w:tr w:rsidR="00CB57B4" w14:paraId="3B2116C5" w14:textId="77777777" w:rsidTr="00CB57B4">
        <w:tc>
          <w:tcPr>
            <w:tcW w:w="918" w:type="dxa"/>
          </w:tcPr>
          <w:p w14:paraId="2513DAB0" w14:textId="77777777" w:rsidR="00CB57B4" w:rsidRPr="004760F6" w:rsidRDefault="00CB57B4">
            <w:r w:rsidRPr="004760F6">
              <w:t>392</w:t>
            </w:r>
          </w:p>
        </w:tc>
        <w:tc>
          <w:tcPr>
            <w:tcW w:w="810" w:type="dxa"/>
          </w:tcPr>
          <w:p w14:paraId="05B95F1E" w14:textId="77777777" w:rsidR="00CB57B4" w:rsidRPr="004760F6" w:rsidRDefault="00CB57B4">
            <w:r w:rsidRPr="004760F6">
              <w:t>492</w:t>
            </w:r>
          </w:p>
        </w:tc>
        <w:tc>
          <w:tcPr>
            <w:tcW w:w="8712" w:type="dxa"/>
          </w:tcPr>
          <w:p w14:paraId="3382C735" w14:textId="77777777" w:rsidR="00CB57B4" w:rsidRDefault="00CB57B4"/>
        </w:tc>
      </w:tr>
    </w:tbl>
    <w:p w14:paraId="7F734739" w14:textId="77777777" w:rsidR="00CB57B4" w:rsidRPr="004760F6" w:rsidRDefault="00CB57B4">
      <w:pPr>
        <w:spacing w:line="360" w:lineRule="auto"/>
        <w:jc w:val="both"/>
        <w:rPr>
          <w:sz w:val="16"/>
        </w:rPr>
      </w:pPr>
    </w:p>
    <w:p w14:paraId="048056BD" w14:textId="77777777" w:rsidR="00CB57B4" w:rsidRDefault="00CB57B4">
      <w:pPr>
        <w:spacing w:line="360" w:lineRule="auto"/>
        <w:jc w:val="both"/>
      </w:pPr>
      <w:r>
        <w:t>Other_____________________</w:t>
      </w:r>
    </w:p>
    <w:p w14:paraId="4A8C3BE5" w14:textId="77777777" w:rsidR="00CB57B4" w:rsidRDefault="00CB57B4">
      <w:pPr>
        <w:ind w:left="2880" w:hanging="2880"/>
        <w:jc w:val="both"/>
        <w:rPr>
          <w:bCs/>
          <w:sz w:val="20"/>
        </w:rPr>
      </w:pPr>
      <w:r>
        <w:rPr>
          <w:b/>
        </w:rPr>
        <w:t xml:space="preserve">Number of Units_________ </w:t>
      </w:r>
      <w:r>
        <w:rPr>
          <w:b/>
        </w:rPr>
        <w:tab/>
      </w:r>
      <w:r>
        <w:rPr>
          <w:bCs/>
          <w:sz w:val="20"/>
        </w:rPr>
        <w:t>[Note:  The University and Board of Regents have set a standard of 45 hours of course work for each unit of credit awarded.]</w:t>
      </w:r>
    </w:p>
    <w:p w14:paraId="00E2929E" w14:textId="77777777" w:rsidR="00CB57B4" w:rsidRDefault="00CB57B4">
      <w:pPr>
        <w:pStyle w:val="Heading1"/>
      </w:pPr>
      <w:r>
        <w:t>Semester__________________________</w:t>
      </w:r>
      <w:r>
        <w:tab/>
        <w:t>Year_______________________________</w:t>
      </w:r>
    </w:p>
    <w:p w14:paraId="0F1F6362" w14:textId="77777777" w:rsidR="00CB57B4" w:rsidRDefault="00CB57B4">
      <w:pPr>
        <w:spacing w:line="360" w:lineRule="auto"/>
        <w:jc w:val="both"/>
        <w:rPr>
          <w:b/>
        </w:rPr>
      </w:pPr>
      <w:r>
        <w:rPr>
          <w:b/>
        </w:rPr>
        <w:t xml:space="preserve">Project Advisor__________________________________________________________ </w:t>
      </w:r>
    </w:p>
    <w:p w14:paraId="423471FB" w14:textId="77777777" w:rsidR="00CB57B4" w:rsidRDefault="00CB57B4">
      <w:pPr>
        <w:spacing w:line="360" w:lineRule="auto"/>
        <w:jc w:val="both"/>
        <w:rPr>
          <w:b/>
        </w:rPr>
      </w:pPr>
      <w:r>
        <w:rPr>
          <w:b/>
        </w:rPr>
        <w:t>Department________________________</w:t>
      </w:r>
    </w:p>
    <w:p w14:paraId="7105852E" w14:textId="77777777" w:rsidR="00CB57B4" w:rsidRDefault="00CB57B4">
      <w:pPr>
        <w:spacing w:line="360" w:lineRule="auto"/>
        <w:jc w:val="both"/>
        <w:rPr>
          <w:b/>
        </w:rPr>
      </w:pPr>
      <w:r>
        <w:rPr>
          <w:b/>
        </w:rPr>
        <w:t>Title of Project___________________________________________________________</w:t>
      </w:r>
    </w:p>
    <w:p w14:paraId="7BD339E2" w14:textId="77777777" w:rsidR="00CB57B4" w:rsidRDefault="00CB57B4">
      <w:pPr>
        <w:spacing w:line="360" w:lineRule="auto"/>
        <w:rPr>
          <w:b/>
        </w:rPr>
      </w:pPr>
      <w:r>
        <w:rPr>
          <w:b/>
        </w:rPr>
        <w:t>Estimated hours per week Student will spend on project  _______________________</w:t>
      </w:r>
    </w:p>
    <w:p w14:paraId="71607CD3" w14:textId="77777777" w:rsidR="00CB57B4" w:rsidRDefault="00CB57B4">
      <w:pPr>
        <w:spacing w:line="360" w:lineRule="auto"/>
        <w:rPr>
          <w:b/>
        </w:rPr>
      </w:pPr>
      <w:r>
        <w:rPr>
          <w:b/>
        </w:rPr>
        <w:t>Estimated Project Advisor/Student contact hours per week _____________________</w:t>
      </w:r>
    </w:p>
    <w:p w14:paraId="1DA18FE2" w14:textId="77777777" w:rsidR="00CB57B4" w:rsidRPr="004760F6" w:rsidRDefault="00CB57B4">
      <w:pPr>
        <w:spacing w:line="360" w:lineRule="auto"/>
        <w:rPr>
          <w:sz w:val="18"/>
        </w:rPr>
      </w:pPr>
    </w:p>
    <w:p w14:paraId="5A1993DD" w14:textId="77777777" w:rsidR="00CB57B4" w:rsidRDefault="00CB57B4">
      <w:pPr>
        <w:spacing w:line="360" w:lineRule="auto"/>
      </w:pPr>
      <w:r>
        <w:rPr>
          <w:b/>
        </w:rPr>
        <w:t>Description of project, including anticipated product (see policy #5):</w:t>
      </w:r>
      <w:r>
        <w:t xml:space="preserve"> </w:t>
      </w:r>
    </w:p>
    <w:p w14:paraId="224A590F" w14:textId="77777777" w:rsidR="00CB57B4" w:rsidRDefault="00CB57B4">
      <w:pPr>
        <w:spacing w:line="360" w:lineRule="auto"/>
      </w:pPr>
      <w:r>
        <w:t xml:space="preserve">(syllabus or project plan may be attached)________________________________________________ _____________________________________________________________________________________________________________________________________________________________________________________________________________________ </w:t>
      </w:r>
    </w:p>
    <w:p w14:paraId="19474AC6" w14:textId="77777777" w:rsidR="00CB57B4" w:rsidRDefault="00CB57B4">
      <w:pPr>
        <w:spacing w:line="360" w:lineRule="auto"/>
        <w:rPr>
          <w:b/>
        </w:rPr>
      </w:pPr>
      <w:r>
        <w:rPr>
          <w:b/>
        </w:rPr>
        <w:t>SIGNATURES:</w:t>
      </w:r>
    </w:p>
    <w:p w14:paraId="5F0C5BDB" w14:textId="77777777" w:rsidR="00CB57B4" w:rsidRDefault="00CB57B4">
      <w:r>
        <w:t>Required:</w:t>
      </w:r>
    </w:p>
    <w:p w14:paraId="782CB6CC" w14:textId="77777777" w:rsidR="00CB57B4" w:rsidRDefault="00CB57B4">
      <w:pPr>
        <w:spacing w:line="360" w:lineRule="auto"/>
      </w:pPr>
      <w:r>
        <w:rPr>
          <w:b/>
        </w:rPr>
        <w:t>STUDENT____________________________________________</w:t>
      </w:r>
      <w:r>
        <w:rPr>
          <w:b/>
        </w:rPr>
        <w:tab/>
        <w:t>DATE____________</w:t>
      </w:r>
    </w:p>
    <w:p w14:paraId="666DB2EF" w14:textId="77777777" w:rsidR="00CB57B4" w:rsidRDefault="00CB57B4">
      <w:pPr>
        <w:spacing w:line="360" w:lineRule="auto"/>
        <w:rPr>
          <w:b/>
        </w:rPr>
      </w:pPr>
      <w:r>
        <w:rPr>
          <w:b/>
        </w:rPr>
        <w:t>PROJECT ADVISOR__________________________________</w:t>
      </w:r>
      <w:r>
        <w:rPr>
          <w:b/>
        </w:rPr>
        <w:tab/>
        <w:t>DATE____________</w:t>
      </w:r>
    </w:p>
    <w:p w14:paraId="19765A36" w14:textId="77777777" w:rsidR="00CB57B4" w:rsidRPr="0008391B" w:rsidRDefault="00CB57B4" w:rsidP="00CB57B4">
      <w:pPr>
        <w:rPr>
          <w:b/>
          <w:sz w:val="18"/>
          <w:szCs w:val="24"/>
        </w:rPr>
      </w:pPr>
    </w:p>
    <w:p w14:paraId="6C6F85DB" w14:textId="77777777" w:rsidR="00CB57B4" w:rsidRPr="0008391B" w:rsidRDefault="00CB57B4" w:rsidP="00CB57B4">
      <w:pPr>
        <w:jc w:val="center"/>
        <w:rPr>
          <w:b/>
          <w:sz w:val="18"/>
          <w:szCs w:val="24"/>
        </w:rPr>
      </w:pPr>
    </w:p>
    <w:p w14:paraId="0D6F2443" w14:textId="77777777" w:rsidR="00CB57B4" w:rsidRPr="0008391B" w:rsidRDefault="00CB57B4" w:rsidP="00CB57B4">
      <w:pPr>
        <w:jc w:val="center"/>
        <w:rPr>
          <w:b/>
          <w:sz w:val="18"/>
          <w:szCs w:val="24"/>
        </w:rPr>
      </w:pPr>
      <w:r w:rsidRPr="0008391B">
        <w:rPr>
          <w:b/>
          <w:sz w:val="18"/>
          <w:szCs w:val="24"/>
        </w:rPr>
        <w:t>Policies for Independent Study</w:t>
      </w:r>
    </w:p>
    <w:p w14:paraId="7BCEE1FF" w14:textId="77777777" w:rsidR="00CB57B4" w:rsidRPr="0008391B" w:rsidRDefault="00CB57B4" w:rsidP="00CB57B4">
      <w:pPr>
        <w:jc w:val="center"/>
        <w:rPr>
          <w:i/>
          <w:sz w:val="18"/>
        </w:rPr>
      </w:pPr>
      <w:r w:rsidRPr="0008391B">
        <w:rPr>
          <w:i/>
          <w:sz w:val="18"/>
        </w:rPr>
        <w:t>Updated with policies &amp; guidelines approved by Faculty Senate, 5/5/08</w:t>
      </w:r>
    </w:p>
    <w:p w14:paraId="4AC0F4AA" w14:textId="77777777" w:rsidR="00CB57B4" w:rsidRPr="0008391B" w:rsidRDefault="00CB57B4">
      <w:pPr>
        <w:spacing w:line="360" w:lineRule="auto"/>
        <w:jc w:val="center"/>
        <w:rPr>
          <w:i/>
          <w:sz w:val="18"/>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CB57B4" w:rsidRPr="0008391B" w14:paraId="19DE666B" w14:textId="77777777">
        <w:trPr>
          <w:trHeight w:val="2771"/>
        </w:trPr>
        <w:tc>
          <w:tcPr>
            <w:tcW w:w="8460" w:type="dxa"/>
          </w:tcPr>
          <w:p w14:paraId="6776EF5A" w14:textId="77777777" w:rsidR="00CB57B4" w:rsidRPr="0008391B" w:rsidRDefault="00CB57B4">
            <w:pPr>
              <w:ind w:left="99"/>
              <w:rPr>
                <w:color w:val="000000"/>
                <w:sz w:val="18"/>
                <w:szCs w:val="22"/>
              </w:rPr>
            </w:pPr>
            <w:r w:rsidRPr="0008391B">
              <w:rPr>
                <w:b/>
                <w:color w:val="000000"/>
                <w:sz w:val="18"/>
                <w:szCs w:val="22"/>
              </w:rPr>
              <w:lastRenderedPageBreak/>
              <w:t>199, 299, 399, 499, 599, 699, 799*  Independent Study</w:t>
            </w:r>
            <w:r w:rsidRPr="0008391B">
              <w:rPr>
                <w:color w:val="000000"/>
                <w:sz w:val="18"/>
                <w:szCs w:val="22"/>
              </w:rPr>
              <w:t>:</w:t>
            </w:r>
          </w:p>
          <w:p w14:paraId="58C9487B" w14:textId="77777777" w:rsidR="00CB57B4" w:rsidRPr="0008391B" w:rsidRDefault="00CB57B4">
            <w:pPr>
              <w:ind w:left="99"/>
              <w:rPr>
                <w:color w:val="000000"/>
                <w:sz w:val="18"/>
                <w:szCs w:val="22"/>
              </w:rPr>
            </w:pPr>
            <w:r w:rsidRPr="0008391B">
              <w:rPr>
                <w:color w:val="000000"/>
                <w:sz w:val="18"/>
                <w:szCs w:val="22"/>
              </w:rPr>
              <w:t>(Credit varies)  Qualified students working on an individual basis with professors who have agreed to supervise such work.   Grades Available:  S, P, F, I, W</w:t>
            </w:r>
          </w:p>
          <w:p w14:paraId="3CEE6908" w14:textId="77777777" w:rsidR="00CB57B4" w:rsidRPr="0008391B" w:rsidRDefault="00CB57B4">
            <w:pPr>
              <w:ind w:left="99"/>
              <w:rPr>
                <w:color w:val="000000"/>
                <w:sz w:val="18"/>
                <w:szCs w:val="22"/>
              </w:rPr>
            </w:pPr>
          </w:p>
          <w:p w14:paraId="21402349" w14:textId="77777777" w:rsidR="00CB57B4" w:rsidRPr="0008391B" w:rsidRDefault="00CB57B4">
            <w:pPr>
              <w:ind w:left="99"/>
              <w:rPr>
                <w:b/>
                <w:color w:val="000000"/>
                <w:sz w:val="18"/>
                <w:szCs w:val="22"/>
              </w:rPr>
            </w:pPr>
            <w:r w:rsidRPr="0008391B">
              <w:rPr>
                <w:b/>
                <w:color w:val="000000"/>
                <w:sz w:val="18"/>
                <w:szCs w:val="22"/>
              </w:rPr>
              <w:t>199H, 299H, 399H, 499H Independent Study - Honors:</w:t>
            </w:r>
          </w:p>
          <w:p w14:paraId="34967705" w14:textId="77777777" w:rsidR="00CB57B4" w:rsidRPr="0008391B" w:rsidRDefault="00CB57B4">
            <w:pPr>
              <w:ind w:left="99"/>
              <w:rPr>
                <w:color w:val="000000"/>
                <w:sz w:val="18"/>
                <w:szCs w:val="22"/>
              </w:rPr>
            </w:pPr>
            <w:r w:rsidRPr="0008391B">
              <w:rPr>
                <w:color w:val="000000"/>
                <w:sz w:val="18"/>
                <w:szCs w:val="22"/>
              </w:rPr>
              <w:t>(Credit varies)  Qualified students working on an individual basis with professors who have agreed to supervise such work.     Grades Available:  A, B C, D, E, I, W</w:t>
            </w:r>
          </w:p>
          <w:p w14:paraId="0B60C9F2" w14:textId="77777777" w:rsidR="00CB57B4" w:rsidRPr="0008391B" w:rsidRDefault="00CB57B4">
            <w:pPr>
              <w:ind w:left="99"/>
              <w:rPr>
                <w:color w:val="000000"/>
                <w:sz w:val="18"/>
                <w:szCs w:val="22"/>
              </w:rPr>
            </w:pPr>
          </w:p>
          <w:p w14:paraId="1B2FF533" w14:textId="77777777" w:rsidR="00CB57B4" w:rsidRPr="0008391B" w:rsidRDefault="00CB57B4">
            <w:pPr>
              <w:ind w:left="99"/>
              <w:rPr>
                <w:color w:val="000000"/>
                <w:sz w:val="18"/>
                <w:szCs w:val="22"/>
              </w:rPr>
            </w:pPr>
            <w:r w:rsidRPr="0008391B">
              <w:rPr>
                <w:color w:val="000000"/>
                <w:sz w:val="18"/>
                <w:szCs w:val="22"/>
              </w:rPr>
              <w:t xml:space="preserve">*  </w:t>
            </w:r>
            <w:r w:rsidRPr="0008391B">
              <w:rPr>
                <w:b/>
                <w:color w:val="000000"/>
                <w:sz w:val="18"/>
                <w:szCs w:val="22"/>
              </w:rPr>
              <w:t>Graduate students</w:t>
            </w:r>
            <w:r w:rsidRPr="0008391B">
              <w:rPr>
                <w:color w:val="000000"/>
                <w:sz w:val="18"/>
                <w:szCs w:val="22"/>
              </w:rPr>
              <w:t xml:space="preserve"> doing independent work that cannot be classified as actual research will register for credit under course number 599, 699, or 799.</w:t>
            </w:r>
          </w:p>
        </w:tc>
      </w:tr>
    </w:tbl>
    <w:p w14:paraId="040BD5E4" w14:textId="77777777" w:rsidR="00CB57B4" w:rsidRPr="0008391B" w:rsidRDefault="00CB57B4" w:rsidP="00CB57B4">
      <w:pPr>
        <w:autoSpaceDE w:val="0"/>
        <w:autoSpaceDN w:val="0"/>
        <w:adjustRightInd w:val="0"/>
        <w:rPr>
          <w:rFonts w:ascii="Arial" w:hAnsi="Arial" w:cs="Arial"/>
          <w:b/>
          <w:i/>
          <w:sz w:val="18"/>
          <w:szCs w:val="22"/>
          <w:u w:val="single"/>
        </w:rPr>
      </w:pPr>
    </w:p>
    <w:p w14:paraId="55193616" w14:textId="77777777" w:rsidR="00CB57B4" w:rsidRPr="0008391B" w:rsidRDefault="00CB57B4" w:rsidP="00CB57B4">
      <w:pPr>
        <w:numPr>
          <w:ilvl w:val="0"/>
          <w:numId w:val="7"/>
        </w:numPr>
        <w:tabs>
          <w:tab w:val="clear" w:pos="720"/>
          <w:tab w:val="num" w:pos="360"/>
        </w:tabs>
        <w:autoSpaceDE w:val="0"/>
        <w:autoSpaceDN w:val="0"/>
        <w:adjustRightInd w:val="0"/>
        <w:ind w:left="360"/>
        <w:rPr>
          <w:rFonts w:ascii="Times New Roman" w:hAnsi="Times New Roman"/>
          <w:sz w:val="18"/>
          <w:szCs w:val="22"/>
        </w:rPr>
      </w:pPr>
      <w:r w:rsidRPr="0008391B">
        <w:rPr>
          <w:rFonts w:ascii="Times New Roman" w:hAnsi="Times New Roman"/>
          <w:b/>
          <w:bCs/>
          <w:sz w:val="18"/>
          <w:szCs w:val="22"/>
        </w:rPr>
        <w:t>Determination of credit</w:t>
      </w:r>
      <w:r w:rsidRPr="0008391B">
        <w:rPr>
          <w:rFonts w:ascii="Times New Roman" w:hAnsi="Times New Roman"/>
          <w:bCs/>
          <w:sz w:val="18"/>
          <w:szCs w:val="22"/>
        </w:rPr>
        <w:t xml:space="preserve">: </w:t>
      </w:r>
      <w:r w:rsidRPr="0008391B">
        <w:rPr>
          <w:rFonts w:ascii="Times New Roman" w:hAnsi="Times New Roman"/>
          <w:sz w:val="18"/>
          <w:szCs w:val="22"/>
        </w:rPr>
        <w:t>The University and Board of Regents require a minimum of 45 hours of course work for each unit of credit awarded.</w:t>
      </w:r>
    </w:p>
    <w:p w14:paraId="433CD4EA" w14:textId="77777777" w:rsidR="00CB57B4" w:rsidRPr="0008391B" w:rsidRDefault="00CB57B4" w:rsidP="00CB57B4">
      <w:pPr>
        <w:tabs>
          <w:tab w:val="num" w:pos="360"/>
        </w:tabs>
        <w:autoSpaceDE w:val="0"/>
        <w:autoSpaceDN w:val="0"/>
        <w:adjustRightInd w:val="0"/>
        <w:ind w:left="360" w:hanging="360"/>
        <w:rPr>
          <w:rFonts w:ascii="Times New Roman" w:hAnsi="Times New Roman"/>
          <w:sz w:val="18"/>
          <w:szCs w:val="22"/>
        </w:rPr>
      </w:pPr>
    </w:p>
    <w:p w14:paraId="0FC0F691" w14:textId="77777777" w:rsidR="00CB57B4" w:rsidRPr="0008391B" w:rsidRDefault="00CB57B4" w:rsidP="00CB57B4">
      <w:pPr>
        <w:numPr>
          <w:ilvl w:val="0"/>
          <w:numId w:val="7"/>
        </w:numPr>
        <w:tabs>
          <w:tab w:val="clear" w:pos="720"/>
          <w:tab w:val="num" w:pos="360"/>
        </w:tabs>
        <w:autoSpaceDE w:val="0"/>
        <w:autoSpaceDN w:val="0"/>
        <w:adjustRightInd w:val="0"/>
        <w:ind w:left="360"/>
        <w:rPr>
          <w:rFonts w:ascii="Times New Roman" w:hAnsi="Times New Roman"/>
          <w:sz w:val="18"/>
          <w:szCs w:val="22"/>
        </w:rPr>
      </w:pPr>
      <w:r w:rsidRPr="0008391B">
        <w:rPr>
          <w:rFonts w:ascii="Times New Roman" w:hAnsi="Times New Roman"/>
          <w:b/>
          <w:bCs/>
          <w:sz w:val="18"/>
          <w:szCs w:val="22"/>
        </w:rPr>
        <w:t>The number of credits</w:t>
      </w:r>
      <w:r w:rsidRPr="0008391B">
        <w:rPr>
          <w:rFonts w:ascii="Times New Roman" w:hAnsi="Times New Roman"/>
          <w:bCs/>
          <w:sz w:val="18"/>
          <w:szCs w:val="22"/>
        </w:rPr>
        <w:t xml:space="preserve"> </w:t>
      </w:r>
      <w:r w:rsidRPr="0008391B">
        <w:rPr>
          <w:rFonts w:ascii="Times New Roman" w:hAnsi="Times New Roman"/>
          <w:b/>
          <w:sz w:val="18"/>
          <w:szCs w:val="22"/>
        </w:rPr>
        <w:t>of Independent Study</w:t>
      </w:r>
      <w:r w:rsidRPr="0008391B">
        <w:rPr>
          <w:rFonts w:ascii="Times New Roman" w:hAnsi="Times New Roman"/>
          <w:sz w:val="18"/>
          <w:szCs w:val="22"/>
        </w:rPr>
        <w:t xml:space="preserve"> must lie within the approved credit range listed in the catalog course description.</w:t>
      </w:r>
    </w:p>
    <w:p w14:paraId="78BFDF2E" w14:textId="77777777" w:rsidR="00CB57B4" w:rsidRPr="0008391B" w:rsidRDefault="00CB57B4" w:rsidP="00CB57B4">
      <w:pPr>
        <w:tabs>
          <w:tab w:val="num" w:pos="360"/>
        </w:tabs>
        <w:autoSpaceDE w:val="0"/>
        <w:autoSpaceDN w:val="0"/>
        <w:adjustRightInd w:val="0"/>
        <w:ind w:left="360" w:hanging="360"/>
        <w:rPr>
          <w:rFonts w:ascii="Times New Roman" w:hAnsi="Times New Roman"/>
          <w:sz w:val="18"/>
          <w:szCs w:val="22"/>
        </w:rPr>
      </w:pPr>
    </w:p>
    <w:p w14:paraId="73E1E4FD" w14:textId="77777777" w:rsidR="00CB57B4" w:rsidRPr="0008391B" w:rsidRDefault="00CB57B4" w:rsidP="00CB57B4">
      <w:pPr>
        <w:numPr>
          <w:ilvl w:val="0"/>
          <w:numId w:val="7"/>
        </w:numPr>
        <w:tabs>
          <w:tab w:val="clear" w:pos="720"/>
          <w:tab w:val="num" w:pos="360"/>
        </w:tabs>
        <w:autoSpaceDE w:val="0"/>
        <w:autoSpaceDN w:val="0"/>
        <w:adjustRightInd w:val="0"/>
        <w:ind w:left="360"/>
        <w:rPr>
          <w:rFonts w:ascii="Times New Roman" w:hAnsi="Times New Roman"/>
          <w:sz w:val="18"/>
          <w:szCs w:val="22"/>
        </w:rPr>
      </w:pPr>
      <w:r w:rsidRPr="0008391B">
        <w:rPr>
          <w:rFonts w:ascii="Times New Roman" w:hAnsi="Times New Roman"/>
          <w:b/>
          <w:bCs/>
          <w:sz w:val="18"/>
          <w:szCs w:val="22"/>
        </w:rPr>
        <w:t xml:space="preserve">The content </w:t>
      </w:r>
      <w:r w:rsidRPr="0008391B">
        <w:rPr>
          <w:rFonts w:ascii="Times New Roman" w:hAnsi="Times New Roman"/>
          <w:b/>
          <w:sz w:val="18"/>
          <w:szCs w:val="22"/>
        </w:rPr>
        <w:t>of an Independent Study course</w:t>
      </w:r>
      <w:r w:rsidRPr="0008391B">
        <w:rPr>
          <w:rFonts w:ascii="Times New Roman" w:hAnsi="Times New Roman"/>
          <w:sz w:val="18"/>
          <w:szCs w:val="22"/>
        </w:rPr>
        <w:t xml:space="preserve"> must not significantly duplicate material offered in a regularly scheduled course in the department in the current semester; any exceptions must be approved by the college dean.</w:t>
      </w:r>
    </w:p>
    <w:p w14:paraId="3C1AB2B9" w14:textId="77777777" w:rsidR="00CB57B4" w:rsidRPr="0008391B" w:rsidRDefault="00CB57B4" w:rsidP="00CB57B4">
      <w:pPr>
        <w:tabs>
          <w:tab w:val="num" w:pos="360"/>
        </w:tabs>
        <w:autoSpaceDE w:val="0"/>
        <w:autoSpaceDN w:val="0"/>
        <w:adjustRightInd w:val="0"/>
        <w:ind w:left="360" w:hanging="360"/>
        <w:rPr>
          <w:rFonts w:ascii="Times New Roman" w:hAnsi="Times New Roman"/>
          <w:sz w:val="18"/>
          <w:szCs w:val="22"/>
        </w:rPr>
      </w:pPr>
    </w:p>
    <w:p w14:paraId="674743F0" w14:textId="77777777" w:rsidR="00CB57B4" w:rsidRPr="0008391B" w:rsidRDefault="00CB57B4" w:rsidP="00CB57B4">
      <w:pPr>
        <w:numPr>
          <w:ilvl w:val="0"/>
          <w:numId w:val="7"/>
        </w:numPr>
        <w:tabs>
          <w:tab w:val="clear" w:pos="720"/>
          <w:tab w:val="num" w:pos="360"/>
        </w:tabs>
        <w:autoSpaceDE w:val="0"/>
        <w:autoSpaceDN w:val="0"/>
        <w:adjustRightInd w:val="0"/>
        <w:ind w:left="360"/>
        <w:rPr>
          <w:rFonts w:ascii="Times New Roman" w:hAnsi="Times New Roman"/>
          <w:sz w:val="18"/>
          <w:szCs w:val="22"/>
        </w:rPr>
      </w:pPr>
      <w:r w:rsidRPr="0008391B">
        <w:rPr>
          <w:rFonts w:ascii="Times New Roman" w:hAnsi="Times New Roman"/>
          <w:b/>
          <w:sz w:val="18"/>
          <w:szCs w:val="22"/>
        </w:rPr>
        <w:t xml:space="preserve">Departments and programs must have an Independent Study proposal form </w:t>
      </w:r>
      <w:r w:rsidRPr="0008391B">
        <w:rPr>
          <w:rFonts w:ascii="Times New Roman" w:hAnsi="Times New Roman"/>
          <w:sz w:val="18"/>
          <w:szCs w:val="22"/>
        </w:rPr>
        <w:t xml:space="preserve">modeled on this approved template that is to be completed when the student enrolls in the course or at the beginning of the term. </w:t>
      </w:r>
    </w:p>
    <w:p w14:paraId="34063B22" w14:textId="77777777" w:rsidR="00CB57B4" w:rsidRPr="0008391B" w:rsidRDefault="00CB57B4" w:rsidP="00CB57B4">
      <w:pPr>
        <w:tabs>
          <w:tab w:val="num" w:pos="360"/>
        </w:tabs>
        <w:autoSpaceDE w:val="0"/>
        <w:autoSpaceDN w:val="0"/>
        <w:adjustRightInd w:val="0"/>
        <w:ind w:left="360" w:hanging="360"/>
        <w:rPr>
          <w:rFonts w:ascii="Times New Roman" w:hAnsi="Times New Roman"/>
          <w:b/>
          <w:sz w:val="18"/>
          <w:szCs w:val="22"/>
        </w:rPr>
      </w:pPr>
    </w:p>
    <w:p w14:paraId="6E17653C" w14:textId="77777777" w:rsidR="00CB57B4" w:rsidRPr="0008391B" w:rsidRDefault="00CB57B4" w:rsidP="00CB57B4">
      <w:pPr>
        <w:numPr>
          <w:ilvl w:val="0"/>
          <w:numId w:val="7"/>
        </w:numPr>
        <w:tabs>
          <w:tab w:val="clear" w:pos="720"/>
          <w:tab w:val="num" w:pos="360"/>
        </w:tabs>
        <w:autoSpaceDE w:val="0"/>
        <w:autoSpaceDN w:val="0"/>
        <w:adjustRightInd w:val="0"/>
        <w:ind w:left="360"/>
        <w:rPr>
          <w:rFonts w:ascii="Times New Roman" w:hAnsi="Times New Roman"/>
          <w:sz w:val="18"/>
          <w:szCs w:val="22"/>
        </w:rPr>
      </w:pPr>
      <w:r w:rsidRPr="0008391B">
        <w:rPr>
          <w:rFonts w:ascii="Times New Roman" w:hAnsi="Times New Roman"/>
          <w:b/>
          <w:sz w:val="18"/>
          <w:szCs w:val="22"/>
        </w:rPr>
        <w:t>For an undergraduate Independent Study course</w:t>
      </w:r>
      <w:r w:rsidRPr="0008391B">
        <w:rPr>
          <w:rFonts w:ascii="Times New Roman" w:hAnsi="Times New Roman"/>
          <w:sz w:val="18"/>
          <w:szCs w:val="22"/>
        </w:rPr>
        <w:t xml:space="preserve">, the instructor or project advisor must provide either a course syllabus or a project plan detailing:  (1) </w:t>
      </w:r>
      <w:r w:rsidRPr="0008391B">
        <w:rPr>
          <w:rFonts w:ascii="Times New Roman" w:hAnsi="Times New Roman"/>
          <w:iCs/>
          <w:sz w:val="18"/>
          <w:szCs w:val="22"/>
        </w:rPr>
        <w:t>learning outcomes, (2) expected reading, or lab or</w:t>
      </w:r>
      <w:r w:rsidRPr="0008391B">
        <w:rPr>
          <w:rFonts w:ascii="Times New Roman" w:hAnsi="Times New Roman"/>
          <w:sz w:val="18"/>
          <w:szCs w:val="22"/>
        </w:rPr>
        <w:t xml:space="preserve"> </w:t>
      </w:r>
      <w:r w:rsidRPr="0008391B">
        <w:rPr>
          <w:rFonts w:ascii="Times New Roman" w:hAnsi="Times New Roman"/>
          <w:iCs/>
          <w:sz w:val="18"/>
          <w:szCs w:val="22"/>
        </w:rPr>
        <w:t>field work, (3) expected meetings, (4) expected work products, and (5) criteria to be used for</w:t>
      </w:r>
      <w:r w:rsidRPr="0008391B">
        <w:rPr>
          <w:rFonts w:ascii="Times New Roman" w:hAnsi="Times New Roman"/>
          <w:sz w:val="18"/>
          <w:szCs w:val="22"/>
        </w:rPr>
        <w:t xml:space="preserve"> </w:t>
      </w:r>
      <w:r w:rsidRPr="0008391B">
        <w:rPr>
          <w:rFonts w:ascii="Times New Roman" w:hAnsi="Times New Roman"/>
          <w:iCs/>
          <w:sz w:val="18"/>
          <w:szCs w:val="22"/>
        </w:rPr>
        <w:t>evaluation and grading</w:t>
      </w:r>
      <w:r w:rsidRPr="0008391B">
        <w:rPr>
          <w:rFonts w:ascii="Times New Roman" w:hAnsi="Times New Roman"/>
          <w:sz w:val="18"/>
          <w:szCs w:val="22"/>
        </w:rPr>
        <w:t xml:space="preserve">.   </w:t>
      </w:r>
    </w:p>
    <w:p w14:paraId="12939F7E" w14:textId="77777777" w:rsidR="00CB57B4" w:rsidRPr="0008391B" w:rsidRDefault="00CB57B4" w:rsidP="00CB57B4">
      <w:pPr>
        <w:tabs>
          <w:tab w:val="num" w:pos="720"/>
        </w:tabs>
        <w:autoSpaceDE w:val="0"/>
        <w:autoSpaceDN w:val="0"/>
        <w:adjustRightInd w:val="0"/>
        <w:ind w:left="720" w:hanging="360"/>
        <w:rPr>
          <w:rFonts w:ascii="Times New Roman" w:hAnsi="Times New Roman"/>
          <w:sz w:val="18"/>
          <w:szCs w:val="22"/>
        </w:rPr>
      </w:pPr>
    </w:p>
    <w:p w14:paraId="445A5F71" w14:textId="77777777" w:rsidR="00CB57B4" w:rsidRPr="0008391B" w:rsidRDefault="00CB57B4" w:rsidP="00CB57B4">
      <w:pPr>
        <w:tabs>
          <w:tab w:val="num" w:pos="720"/>
        </w:tabs>
        <w:autoSpaceDE w:val="0"/>
        <w:autoSpaceDN w:val="0"/>
        <w:adjustRightInd w:val="0"/>
        <w:ind w:left="720" w:hanging="360"/>
        <w:rPr>
          <w:rFonts w:ascii="Times New Roman" w:hAnsi="Times New Roman"/>
          <w:sz w:val="18"/>
          <w:szCs w:val="22"/>
        </w:rPr>
      </w:pPr>
      <w:r w:rsidRPr="0008391B">
        <w:rPr>
          <w:rFonts w:ascii="Times New Roman" w:hAnsi="Times New Roman"/>
          <w:sz w:val="18"/>
          <w:szCs w:val="22"/>
        </w:rPr>
        <w:t>a.</w:t>
      </w:r>
      <w:r w:rsidRPr="0008391B">
        <w:rPr>
          <w:rFonts w:ascii="Times New Roman" w:hAnsi="Times New Roman"/>
          <w:sz w:val="18"/>
          <w:szCs w:val="22"/>
        </w:rPr>
        <w:tab/>
      </w:r>
      <w:r w:rsidRPr="0008391B">
        <w:rPr>
          <w:rFonts w:ascii="Times New Roman" w:hAnsi="Times New Roman"/>
          <w:b/>
          <w:sz w:val="18"/>
          <w:szCs w:val="22"/>
        </w:rPr>
        <w:t>All proposal forms and project plans</w:t>
      </w:r>
      <w:r w:rsidRPr="0008391B">
        <w:rPr>
          <w:rFonts w:ascii="Times New Roman" w:hAnsi="Times New Roman"/>
          <w:sz w:val="18"/>
          <w:szCs w:val="22"/>
        </w:rPr>
        <w:t xml:space="preserve"> must be signed by the instructor and the student and filed in the department or program office within a week after the term commences.</w:t>
      </w:r>
    </w:p>
    <w:p w14:paraId="5A0C5481" w14:textId="77777777" w:rsidR="00CB57B4" w:rsidRPr="0008391B" w:rsidRDefault="00CB57B4" w:rsidP="00CB57B4">
      <w:pPr>
        <w:tabs>
          <w:tab w:val="num" w:pos="720"/>
        </w:tabs>
        <w:autoSpaceDE w:val="0"/>
        <w:autoSpaceDN w:val="0"/>
        <w:adjustRightInd w:val="0"/>
        <w:ind w:left="720" w:hanging="360"/>
        <w:rPr>
          <w:rFonts w:ascii="Times New Roman" w:hAnsi="Times New Roman"/>
          <w:sz w:val="18"/>
          <w:szCs w:val="22"/>
        </w:rPr>
      </w:pPr>
      <w:r w:rsidRPr="0008391B">
        <w:rPr>
          <w:rFonts w:ascii="Times New Roman" w:hAnsi="Times New Roman"/>
          <w:sz w:val="18"/>
          <w:szCs w:val="22"/>
        </w:rPr>
        <w:t>b.</w:t>
      </w:r>
      <w:r w:rsidRPr="0008391B">
        <w:rPr>
          <w:rFonts w:ascii="Times New Roman" w:hAnsi="Times New Roman"/>
          <w:sz w:val="18"/>
          <w:szCs w:val="22"/>
        </w:rPr>
        <w:tab/>
      </w:r>
      <w:r w:rsidRPr="0008391B">
        <w:rPr>
          <w:rFonts w:ascii="Times New Roman" w:hAnsi="Times New Roman"/>
          <w:b/>
          <w:sz w:val="18"/>
          <w:szCs w:val="22"/>
        </w:rPr>
        <w:t>At the end of the term,</w:t>
      </w:r>
      <w:r w:rsidRPr="0008391B">
        <w:rPr>
          <w:rFonts w:ascii="Times New Roman" w:hAnsi="Times New Roman"/>
          <w:sz w:val="18"/>
          <w:szCs w:val="22"/>
        </w:rPr>
        <w:t xml:space="preserve"> or whenever the student completes the project, the instructor or project advisor must complete </w:t>
      </w:r>
      <w:r w:rsidRPr="0008391B">
        <w:rPr>
          <w:rFonts w:ascii="Times New Roman" w:hAnsi="Times New Roman"/>
          <w:iCs/>
          <w:sz w:val="18"/>
          <w:szCs w:val="22"/>
        </w:rPr>
        <w:t>a record of</w:t>
      </w:r>
      <w:r w:rsidRPr="0008391B">
        <w:rPr>
          <w:rFonts w:ascii="Times New Roman" w:hAnsi="Times New Roman"/>
          <w:sz w:val="18"/>
          <w:szCs w:val="22"/>
        </w:rPr>
        <w:t xml:space="preserve"> </w:t>
      </w:r>
      <w:r w:rsidRPr="0008391B">
        <w:rPr>
          <w:rFonts w:ascii="Times New Roman" w:hAnsi="Times New Roman"/>
          <w:iCs/>
          <w:sz w:val="18"/>
          <w:szCs w:val="22"/>
        </w:rPr>
        <w:t xml:space="preserve">the outcome </w:t>
      </w:r>
      <w:r w:rsidRPr="0008391B">
        <w:rPr>
          <w:rFonts w:ascii="Times New Roman" w:hAnsi="Times New Roman"/>
          <w:sz w:val="18"/>
          <w:szCs w:val="22"/>
        </w:rPr>
        <w:t>that explains the grade submitted.  The record of outcome form with the instructor’s signature should be filed in the department or program office when the course grade is submitted.</w:t>
      </w:r>
    </w:p>
    <w:p w14:paraId="2612CCA1" w14:textId="77777777" w:rsidR="00CB57B4" w:rsidRPr="0008391B" w:rsidRDefault="00CB57B4" w:rsidP="00CB57B4">
      <w:pPr>
        <w:tabs>
          <w:tab w:val="left" w:pos="1605"/>
        </w:tabs>
        <w:autoSpaceDE w:val="0"/>
        <w:autoSpaceDN w:val="0"/>
        <w:adjustRightInd w:val="0"/>
        <w:ind w:left="360" w:hanging="360"/>
        <w:rPr>
          <w:rFonts w:ascii="Times New Roman" w:hAnsi="Times New Roman"/>
          <w:sz w:val="18"/>
          <w:szCs w:val="22"/>
        </w:rPr>
      </w:pPr>
      <w:r w:rsidRPr="0008391B">
        <w:rPr>
          <w:rFonts w:ascii="Times New Roman" w:hAnsi="Times New Roman"/>
          <w:sz w:val="18"/>
          <w:szCs w:val="22"/>
        </w:rPr>
        <w:tab/>
      </w:r>
      <w:r w:rsidRPr="0008391B">
        <w:rPr>
          <w:rFonts w:ascii="Times New Roman" w:hAnsi="Times New Roman"/>
          <w:sz w:val="18"/>
          <w:szCs w:val="22"/>
        </w:rPr>
        <w:tab/>
      </w:r>
    </w:p>
    <w:p w14:paraId="3A410851" w14:textId="77777777" w:rsidR="00CB57B4" w:rsidRPr="0008391B" w:rsidRDefault="00CB57B4" w:rsidP="00CB57B4">
      <w:pPr>
        <w:numPr>
          <w:ilvl w:val="0"/>
          <w:numId w:val="7"/>
        </w:numPr>
        <w:tabs>
          <w:tab w:val="clear" w:pos="720"/>
          <w:tab w:val="num" w:pos="360"/>
        </w:tabs>
        <w:autoSpaceDE w:val="0"/>
        <w:autoSpaceDN w:val="0"/>
        <w:adjustRightInd w:val="0"/>
        <w:ind w:left="360"/>
        <w:rPr>
          <w:rFonts w:ascii="Times New Roman" w:hAnsi="Times New Roman"/>
          <w:sz w:val="18"/>
          <w:szCs w:val="22"/>
        </w:rPr>
      </w:pPr>
      <w:r w:rsidRPr="0008391B">
        <w:rPr>
          <w:rFonts w:ascii="Times New Roman" w:hAnsi="Times New Roman"/>
          <w:b/>
          <w:sz w:val="18"/>
          <w:szCs w:val="22"/>
        </w:rPr>
        <w:t>If students are paid in association with an Independent Study course</w:t>
      </w:r>
      <w:r w:rsidRPr="0008391B">
        <w:rPr>
          <w:rFonts w:ascii="Times New Roman" w:hAnsi="Times New Roman"/>
          <w:sz w:val="18"/>
          <w:szCs w:val="22"/>
        </w:rPr>
        <w:t xml:space="preserve">, academic credit can be awarded </w:t>
      </w:r>
      <w:r w:rsidRPr="0008391B">
        <w:rPr>
          <w:rFonts w:ascii="Times New Roman" w:hAnsi="Times New Roman"/>
          <w:sz w:val="18"/>
          <w:szCs w:val="22"/>
          <w:u w:val="single"/>
        </w:rPr>
        <w:t>only</w:t>
      </w:r>
      <w:r w:rsidRPr="0008391B">
        <w:rPr>
          <w:rFonts w:ascii="Times New Roman" w:hAnsi="Times New Roman"/>
          <w:sz w:val="18"/>
          <w:szCs w:val="22"/>
        </w:rPr>
        <w:t xml:space="preserve"> for faculty-approved academic work as defined by department policy.   </w:t>
      </w:r>
    </w:p>
    <w:p w14:paraId="6BE8DE5E" w14:textId="77777777" w:rsidR="00CB57B4" w:rsidRPr="0008391B" w:rsidRDefault="00CB57B4" w:rsidP="00CB57B4">
      <w:pPr>
        <w:tabs>
          <w:tab w:val="num" w:pos="360"/>
        </w:tabs>
        <w:autoSpaceDE w:val="0"/>
        <w:autoSpaceDN w:val="0"/>
        <w:adjustRightInd w:val="0"/>
        <w:ind w:left="360" w:hanging="360"/>
        <w:rPr>
          <w:rFonts w:ascii="Times New Roman" w:hAnsi="Times New Roman"/>
          <w:sz w:val="18"/>
          <w:szCs w:val="22"/>
        </w:rPr>
      </w:pPr>
    </w:p>
    <w:p w14:paraId="5FA7BF45" w14:textId="77777777" w:rsidR="00CB57B4" w:rsidRPr="0008391B" w:rsidRDefault="00CB57B4" w:rsidP="00CB57B4">
      <w:pPr>
        <w:numPr>
          <w:ilvl w:val="0"/>
          <w:numId w:val="7"/>
        </w:numPr>
        <w:tabs>
          <w:tab w:val="clear" w:pos="720"/>
          <w:tab w:val="num" w:pos="360"/>
        </w:tabs>
        <w:autoSpaceDE w:val="0"/>
        <w:autoSpaceDN w:val="0"/>
        <w:adjustRightInd w:val="0"/>
        <w:ind w:left="360"/>
        <w:rPr>
          <w:rFonts w:ascii="Times New Roman" w:hAnsi="Times New Roman"/>
          <w:sz w:val="18"/>
          <w:szCs w:val="22"/>
        </w:rPr>
      </w:pPr>
      <w:r w:rsidRPr="0008391B">
        <w:rPr>
          <w:rFonts w:ascii="Times New Roman" w:hAnsi="Times New Roman"/>
          <w:b/>
          <w:sz w:val="18"/>
          <w:szCs w:val="22"/>
        </w:rPr>
        <w:t>If registration for an Independent Study course occurs after the twenty-first day</w:t>
      </w:r>
      <w:r w:rsidRPr="0008391B">
        <w:rPr>
          <w:rFonts w:ascii="Times New Roman" w:hAnsi="Times New Roman"/>
          <w:sz w:val="18"/>
          <w:szCs w:val="22"/>
        </w:rPr>
        <w:t xml:space="preserve"> of the regular semester, after the first two days of Winter Session or Pre-session, or after the first week of a Summer Session, the department head (or designee) must sign the Change of Schedule form, in addition to the instructor.</w:t>
      </w:r>
    </w:p>
    <w:p w14:paraId="4161B553" w14:textId="77777777" w:rsidR="00CB57B4" w:rsidRPr="0008391B" w:rsidRDefault="00CB57B4" w:rsidP="00CB57B4">
      <w:pPr>
        <w:tabs>
          <w:tab w:val="num" w:pos="360"/>
        </w:tabs>
        <w:autoSpaceDE w:val="0"/>
        <w:autoSpaceDN w:val="0"/>
        <w:adjustRightInd w:val="0"/>
        <w:ind w:left="360" w:hanging="360"/>
        <w:rPr>
          <w:rFonts w:ascii="Times New Roman" w:hAnsi="Times New Roman"/>
          <w:sz w:val="18"/>
          <w:szCs w:val="22"/>
        </w:rPr>
      </w:pPr>
    </w:p>
    <w:p w14:paraId="5C760346" w14:textId="77777777" w:rsidR="00CB57B4" w:rsidRPr="0008391B" w:rsidRDefault="00CB57B4" w:rsidP="00CB57B4">
      <w:pPr>
        <w:numPr>
          <w:ilvl w:val="0"/>
          <w:numId w:val="7"/>
        </w:numPr>
        <w:tabs>
          <w:tab w:val="clear" w:pos="720"/>
          <w:tab w:val="num" w:pos="360"/>
        </w:tabs>
        <w:autoSpaceDE w:val="0"/>
        <w:autoSpaceDN w:val="0"/>
        <w:adjustRightInd w:val="0"/>
        <w:ind w:left="360"/>
        <w:rPr>
          <w:rFonts w:ascii="Times New Roman" w:hAnsi="Times New Roman"/>
          <w:i/>
          <w:sz w:val="18"/>
          <w:szCs w:val="22"/>
        </w:rPr>
      </w:pPr>
      <w:r w:rsidRPr="0008391B">
        <w:rPr>
          <w:rFonts w:ascii="Times New Roman" w:hAnsi="Times New Roman"/>
          <w:b/>
          <w:bCs/>
          <w:sz w:val="18"/>
          <w:szCs w:val="22"/>
        </w:rPr>
        <w:t>If a grade of Incomplete is awarded</w:t>
      </w:r>
      <w:r w:rsidRPr="0008391B">
        <w:rPr>
          <w:rFonts w:ascii="Times New Roman" w:hAnsi="Times New Roman"/>
          <w:bCs/>
          <w:sz w:val="18"/>
          <w:szCs w:val="22"/>
        </w:rPr>
        <w:t xml:space="preserve"> </w:t>
      </w:r>
      <w:r w:rsidRPr="0008391B">
        <w:rPr>
          <w:rFonts w:ascii="Times New Roman" w:hAnsi="Times New Roman"/>
          <w:sz w:val="18"/>
          <w:szCs w:val="22"/>
        </w:rPr>
        <w:t>for an Independent Study course at the end of the term, another Project Advisor must be identified who agrees to evaluate the student’s work, should the original Project Advisor become unavailable</w:t>
      </w:r>
      <w:r w:rsidRPr="0008391B">
        <w:rPr>
          <w:rFonts w:ascii="Times New Roman" w:hAnsi="Times New Roman"/>
          <w:i/>
          <w:sz w:val="18"/>
          <w:szCs w:val="22"/>
        </w:rPr>
        <w:t>.</w:t>
      </w:r>
    </w:p>
    <w:p w14:paraId="36687144" w14:textId="77777777" w:rsidR="00CB57B4" w:rsidRPr="0008391B" w:rsidRDefault="00CB57B4" w:rsidP="00CB57B4">
      <w:pPr>
        <w:tabs>
          <w:tab w:val="num" w:pos="360"/>
        </w:tabs>
        <w:ind w:left="360" w:hanging="360"/>
        <w:jc w:val="both"/>
        <w:rPr>
          <w:rFonts w:ascii="Times New Roman" w:hAnsi="Times New Roman"/>
          <w:b/>
          <w:sz w:val="18"/>
        </w:rPr>
      </w:pPr>
    </w:p>
    <w:p w14:paraId="5FCE1990" w14:textId="77777777" w:rsidR="00CB57B4" w:rsidRPr="0008391B" w:rsidRDefault="00CB57B4" w:rsidP="00CB57B4">
      <w:pPr>
        <w:tabs>
          <w:tab w:val="num" w:pos="360"/>
        </w:tabs>
        <w:ind w:left="360" w:hanging="360"/>
        <w:jc w:val="both"/>
        <w:rPr>
          <w:rFonts w:ascii="Times New Roman" w:hAnsi="Times New Roman"/>
          <w:b/>
          <w:sz w:val="18"/>
        </w:rPr>
      </w:pPr>
    </w:p>
    <w:p w14:paraId="00B79DAE" w14:textId="77777777" w:rsidR="00CB57B4" w:rsidRPr="0008391B" w:rsidRDefault="00CB57B4" w:rsidP="00CB57B4">
      <w:pPr>
        <w:spacing w:line="360" w:lineRule="auto"/>
        <w:jc w:val="center"/>
        <w:rPr>
          <w:rFonts w:ascii="Times New Roman" w:hAnsi="Times New Roman"/>
          <w:sz w:val="18"/>
          <w:szCs w:val="22"/>
        </w:rPr>
      </w:pPr>
      <w:r w:rsidRPr="0008391B">
        <w:rPr>
          <w:rFonts w:ascii="Times New Roman" w:hAnsi="Times New Roman"/>
          <w:b/>
          <w:sz w:val="18"/>
          <w:szCs w:val="22"/>
        </w:rPr>
        <w:t>Guidelines for Independent Study</w:t>
      </w:r>
      <w:r w:rsidRPr="0008391B">
        <w:rPr>
          <w:rFonts w:ascii="Times New Roman" w:hAnsi="Times New Roman"/>
          <w:sz w:val="18"/>
          <w:szCs w:val="22"/>
        </w:rPr>
        <w:t xml:space="preserve"> </w:t>
      </w:r>
    </w:p>
    <w:p w14:paraId="1F28D310" w14:textId="77777777" w:rsidR="00CB57B4" w:rsidRPr="0008391B" w:rsidRDefault="00CB57B4" w:rsidP="00CB57B4">
      <w:pPr>
        <w:numPr>
          <w:ilvl w:val="0"/>
          <w:numId w:val="8"/>
        </w:numPr>
        <w:tabs>
          <w:tab w:val="clear" w:pos="720"/>
          <w:tab w:val="num" w:pos="360"/>
        </w:tabs>
        <w:autoSpaceDE w:val="0"/>
        <w:autoSpaceDN w:val="0"/>
        <w:adjustRightInd w:val="0"/>
        <w:ind w:left="360"/>
        <w:rPr>
          <w:rFonts w:ascii="Times New Roman" w:hAnsi="Times New Roman"/>
          <w:sz w:val="18"/>
          <w:szCs w:val="22"/>
        </w:rPr>
      </w:pPr>
      <w:r w:rsidRPr="0008391B">
        <w:rPr>
          <w:rFonts w:ascii="Times New Roman" w:hAnsi="Times New Roman"/>
          <w:bCs/>
          <w:sz w:val="18"/>
          <w:szCs w:val="22"/>
        </w:rPr>
        <w:t xml:space="preserve">The student should have a specific proposal or project </w:t>
      </w:r>
      <w:r w:rsidRPr="0008391B">
        <w:rPr>
          <w:rFonts w:ascii="Times New Roman" w:hAnsi="Times New Roman"/>
          <w:sz w:val="18"/>
          <w:szCs w:val="22"/>
        </w:rPr>
        <w:t>in mind when requesting an Independent Study course.</w:t>
      </w:r>
    </w:p>
    <w:p w14:paraId="7C35BECA" w14:textId="77777777" w:rsidR="00CB57B4" w:rsidRPr="0008391B" w:rsidRDefault="00CB57B4" w:rsidP="00CB57B4">
      <w:pPr>
        <w:tabs>
          <w:tab w:val="num" w:pos="360"/>
        </w:tabs>
        <w:autoSpaceDE w:val="0"/>
        <w:autoSpaceDN w:val="0"/>
        <w:adjustRightInd w:val="0"/>
        <w:ind w:left="360" w:hanging="360"/>
        <w:rPr>
          <w:rFonts w:ascii="Times New Roman" w:hAnsi="Times New Roman"/>
          <w:sz w:val="18"/>
          <w:szCs w:val="22"/>
        </w:rPr>
      </w:pPr>
    </w:p>
    <w:p w14:paraId="34E536A5" w14:textId="77777777" w:rsidR="00CB57B4" w:rsidRPr="0008391B" w:rsidRDefault="00CB57B4" w:rsidP="00CB57B4">
      <w:pPr>
        <w:tabs>
          <w:tab w:val="num" w:pos="360"/>
        </w:tabs>
        <w:autoSpaceDE w:val="0"/>
        <w:autoSpaceDN w:val="0"/>
        <w:adjustRightInd w:val="0"/>
        <w:ind w:left="360" w:hanging="360"/>
        <w:rPr>
          <w:rFonts w:ascii="Times New Roman" w:hAnsi="Times New Roman"/>
          <w:sz w:val="18"/>
          <w:szCs w:val="22"/>
        </w:rPr>
      </w:pPr>
      <w:r w:rsidRPr="0008391B">
        <w:rPr>
          <w:rFonts w:ascii="Times New Roman" w:hAnsi="Times New Roman"/>
          <w:bCs/>
          <w:sz w:val="18"/>
          <w:szCs w:val="22"/>
        </w:rPr>
        <w:t>2.</w:t>
      </w:r>
      <w:r w:rsidRPr="0008391B">
        <w:rPr>
          <w:rFonts w:ascii="Times New Roman" w:hAnsi="Times New Roman"/>
          <w:bCs/>
          <w:sz w:val="18"/>
          <w:szCs w:val="22"/>
        </w:rPr>
        <w:tab/>
        <w:t>The enrollment fee for Independent Study credit is calculated at the same rate as for other credit courses.</w:t>
      </w:r>
    </w:p>
    <w:p w14:paraId="586E1F59" w14:textId="77777777" w:rsidR="00CB57B4" w:rsidRPr="0008391B" w:rsidRDefault="00CB57B4" w:rsidP="00CB57B4">
      <w:pPr>
        <w:autoSpaceDE w:val="0"/>
        <w:autoSpaceDN w:val="0"/>
        <w:adjustRightInd w:val="0"/>
        <w:ind w:left="360"/>
        <w:rPr>
          <w:rFonts w:ascii="Times New Roman" w:hAnsi="Times New Roman"/>
          <w:sz w:val="18"/>
          <w:szCs w:val="22"/>
        </w:rPr>
      </w:pPr>
    </w:p>
    <w:p w14:paraId="13B57725" w14:textId="77777777" w:rsidR="00CB57B4" w:rsidRPr="0008391B" w:rsidRDefault="00CB57B4" w:rsidP="00CB57B4">
      <w:pPr>
        <w:autoSpaceDE w:val="0"/>
        <w:autoSpaceDN w:val="0"/>
        <w:adjustRightInd w:val="0"/>
        <w:ind w:left="360" w:hanging="360"/>
        <w:rPr>
          <w:sz w:val="18"/>
        </w:rPr>
      </w:pPr>
      <w:r w:rsidRPr="0008391B">
        <w:rPr>
          <w:rFonts w:ascii="Times New Roman" w:hAnsi="Times New Roman"/>
          <w:sz w:val="18"/>
          <w:szCs w:val="22"/>
        </w:rPr>
        <w:t>3.</w:t>
      </w:r>
      <w:r w:rsidRPr="0008391B">
        <w:rPr>
          <w:rFonts w:ascii="Times New Roman" w:hAnsi="Times New Roman"/>
          <w:sz w:val="18"/>
          <w:szCs w:val="22"/>
        </w:rPr>
        <w:tab/>
        <w:t xml:space="preserve">Students should enroll within the first three weeks of the Fall and Spring Semesters or immediately after the beginning of Winter or Summer Sessions. Students must complete the required 45 hours of course work per credit unit before the last day of the term. </w:t>
      </w:r>
      <w:r w:rsidRPr="0008391B">
        <w:rPr>
          <w:rFonts w:ascii="Times New Roman" w:hAnsi="Times New Roman"/>
          <w:bCs/>
          <w:sz w:val="18"/>
          <w:szCs w:val="22"/>
        </w:rPr>
        <w:t xml:space="preserve">The last day to register </w:t>
      </w:r>
      <w:r w:rsidRPr="0008391B">
        <w:rPr>
          <w:rFonts w:ascii="Times New Roman" w:hAnsi="Times New Roman"/>
          <w:sz w:val="18"/>
          <w:szCs w:val="22"/>
        </w:rPr>
        <w:t xml:space="preserve">for Independent Study in Fall and Spring Semesters without incurring a late charge is the same as for all other courses; see </w:t>
      </w:r>
      <w:hyperlink r:id="rId7" w:history="1">
        <w:r w:rsidRPr="0008391B">
          <w:rPr>
            <w:rStyle w:val="Hyperlink"/>
            <w:rFonts w:ascii="Times New Roman" w:hAnsi="Times New Roman"/>
            <w:sz w:val="18"/>
            <w:szCs w:val="22"/>
          </w:rPr>
          <w:t>http://www.bursar.arizona.edu/students/fees/census</w:t>
        </w:r>
      </w:hyperlink>
      <w:r w:rsidRPr="0008391B">
        <w:rPr>
          <w:rFonts w:ascii="Times New Roman" w:hAnsi="Times New Roman"/>
          <w:sz w:val="18"/>
          <w:szCs w:val="22"/>
        </w:rPr>
        <w:t xml:space="preserve"> and </w:t>
      </w:r>
      <w:hyperlink r:id="rId8" w:history="1">
        <w:r w:rsidRPr="0008391B">
          <w:rPr>
            <w:rStyle w:val="Hyperlink"/>
            <w:rFonts w:ascii="Times New Roman" w:hAnsi="Times New Roman"/>
            <w:sz w:val="18"/>
            <w:szCs w:val="22"/>
          </w:rPr>
          <w:t>http://www.bursar.arizona.edu/students/fees/late_charge.asp</w:t>
        </w:r>
      </w:hyperlink>
      <w:r w:rsidRPr="0008391B">
        <w:rPr>
          <w:rFonts w:ascii="Times New Roman" w:hAnsi="Times New Roman"/>
          <w:sz w:val="18"/>
          <w:szCs w:val="22"/>
        </w:rPr>
        <w:t xml:space="preserve">.  </w:t>
      </w:r>
    </w:p>
    <w:sectPr w:rsidR="00CB57B4" w:rsidRPr="0008391B" w:rsidSect="00CB57B4">
      <w:headerReference w:type="default" r:id="rId9"/>
      <w:footerReference w:type="default" r:id="rId10"/>
      <w:pgSz w:w="12240" w:h="15840"/>
      <w:pgMar w:top="1008" w:right="1008" w:bottom="1008" w:left="1008"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1A9B" w14:textId="77777777" w:rsidR="005C1F21" w:rsidRDefault="005C1F21">
      <w:r>
        <w:separator/>
      </w:r>
    </w:p>
  </w:endnote>
  <w:endnote w:type="continuationSeparator" w:id="0">
    <w:p w14:paraId="3421DA75" w14:textId="77777777" w:rsidR="005C1F21" w:rsidRDefault="005C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8A94" w14:textId="77777777" w:rsidR="00CB57B4" w:rsidRDefault="00CB57B4">
    <w:pPr>
      <w:pStyle w:val="Footer"/>
      <w:rPr>
        <w:sz w:val="20"/>
      </w:rPr>
    </w:pPr>
    <w:r>
      <w:tab/>
    </w:r>
    <w:r>
      <w:tab/>
    </w:r>
    <w:r>
      <w:rPr>
        <w:sz w:val="20"/>
      </w:rPr>
      <w:t>5/14/08</w:t>
    </w:r>
  </w:p>
  <w:p w14:paraId="77E518D1" w14:textId="77777777" w:rsidR="00CB57B4" w:rsidRDefault="00CB57B4">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C7CF" w14:textId="77777777" w:rsidR="005C1F21" w:rsidRDefault="005C1F21">
      <w:r>
        <w:separator/>
      </w:r>
    </w:p>
  </w:footnote>
  <w:footnote w:type="continuationSeparator" w:id="0">
    <w:p w14:paraId="372DD6B9" w14:textId="77777777" w:rsidR="005C1F21" w:rsidRDefault="005C1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B936" w14:textId="77777777" w:rsidR="00CB57B4" w:rsidRDefault="001524C8">
    <w:pPr>
      <w:pStyle w:val="Header"/>
      <w:jc w:val="center"/>
    </w:pPr>
    <w:r>
      <w:rPr>
        <w:noProof/>
      </w:rPr>
      <w:drawing>
        <wp:inline distT="0" distB="0" distL="0" distR="0" wp14:anchorId="6222F635" wp14:editId="724C3095">
          <wp:extent cx="1412240" cy="436880"/>
          <wp:effectExtent l="0" t="0" r="0" b="0"/>
          <wp:docPr id="1" name="Picture 1" descr="Arizon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rizona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240" cy="436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33FA"/>
    <w:multiLevelType w:val="hybridMultilevel"/>
    <w:tmpl w:val="556CA5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F06FCC"/>
    <w:multiLevelType w:val="hybridMultilevel"/>
    <w:tmpl w:val="439AC2C8"/>
    <w:lvl w:ilvl="0" w:tplc="A46C6170">
      <w:start w:val="1"/>
      <w:numFmt w:val="bullet"/>
      <w:lvlText w:val=""/>
      <w:lvlJc w:val="left"/>
      <w:pPr>
        <w:tabs>
          <w:tab w:val="num" w:pos="720"/>
        </w:tabs>
        <w:ind w:left="720" w:hanging="360"/>
      </w:pPr>
      <w:rPr>
        <w:rFonts w:ascii="Symbol" w:hAnsi="Symbol" w:hint="default"/>
      </w:rPr>
    </w:lvl>
    <w:lvl w:ilvl="1" w:tplc="A11647B4" w:tentative="1">
      <w:start w:val="1"/>
      <w:numFmt w:val="bullet"/>
      <w:lvlText w:val="o"/>
      <w:lvlJc w:val="left"/>
      <w:pPr>
        <w:tabs>
          <w:tab w:val="num" w:pos="1440"/>
        </w:tabs>
        <w:ind w:left="1440" w:hanging="360"/>
      </w:pPr>
      <w:rPr>
        <w:rFonts w:ascii="Courier New" w:hAnsi="Courier New" w:hint="default"/>
      </w:rPr>
    </w:lvl>
    <w:lvl w:ilvl="2" w:tplc="3BA23870" w:tentative="1">
      <w:start w:val="1"/>
      <w:numFmt w:val="bullet"/>
      <w:lvlText w:val=""/>
      <w:lvlJc w:val="left"/>
      <w:pPr>
        <w:tabs>
          <w:tab w:val="num" w:pos="2160"/>
        </w:tabs>
        <w:ind w:left="2160" w:hanging="360"/>
      </w:pPr>
      <w:rPr>
        <w:rFonts w:ascii="Wingdings" w:hAnsi="Wingdings" w:hint="default"/>
      </w:rPr>
    </w:lvl>
    <w:lvl w:ilvl="3" w:tplc="76E010A4" w:tentative="1">
      <w:start w:val="1"/>
      <w:numFmt w:val="bullet"/>
      <w:lvlText w:val=""/>
      <w:lvlJc w:val="left"/>
      <w:pPr>
        <w:tabs>
          <w:tab w:val="num" w:pos="2880"/>
        </w:tabs>
        <w:ind w:left="2880" w:hanging="360"/>
      </w:pPr>
      <w:rPr>
        <w:rFonts w:ascii="Symbol" w:hAnsi="Symbol" w:hint="default"/>
      </w:rPr>
    </w:lvl>
    <w:lvl w:ilvl="4" w:tplc="A648C91E" w:tentative="1">
      <w:start w:val="1"/>
      <w:numFmt w:val="bullet"/>
      <w:lvlText w:val="o"/>
      <w:lvlJc w:val="left"/>
      <w:pPr>
        <w:tabs>
          <w:tab w:val="num" w:pos="3600"/>
        </w:tabs>
        <w:ind w:left="3600" w:hanging="360"/>
      </w:pPr>
      <w:rPr>
        <w:rFonts w:ascii="Courier New" w:hAnsi="Courier New" w:hint="default"/>
      </w:rPr>
    </w:lvl>
    <w:lvl w:ilvl="5" w:tplc="1590BC04" w:tentative="1">
      <w:start w:val="1"/>
      <w:numFmt w:val="bullet"/>
      <w:lvlText w:val=""/>
      <w:lvlJc w:val="left"/>
      <w:pPr>
        <w:tabs>
          <w:tab w:val="num" w:pos="4320"/>
        </w:tabs>
        <w:ind w:left="4320" w:hanging="360"/>
      </w:pPr>
      <w:rPr>
        <w:rFonts w:ascii="Wingdings" w:hAnsi="Wingdings" w:hint="default"/>
      </w:rPr>
    </w:lvl>
    <w:lvl w:ilvl="6" w:tplc="7C2E5480" w:tentative="1">
      <w:start w:val="1"/>
      <w:numFmt w:val="bullet"/>
      <w:lvlText w:val=""/>
      <w:lvlJc w:val="left"/>
      <w:pPr>
        <w:tabs>
          <w:tab w:val="num" w:pos="5040"/>
        </w:tabs>
        <w:ind w:left="5040" w:hanging="360"/>
      </w:pPr>
      <w:rPr>
        <w:rFonts w:ascii="Symbol" w:hAnsi="Symbol" w:hint="default"/>
      </w:rPr>
    </w:lvl>
    <w:lvl w:ilvl="7" w:tplc="0374CD04" w:tentative="1">
      <w:start w:val="1"/>
      <w:numFmt w:val="bullet"/>
      <w:lvlText w:val="o"/>
      <w:lvlJc w:val="left"/>
      <w:pPr>
        <w:tabs>
          <w:tab w:val="num" w:pos="5760"/>
        </w:tabs>
        <w:ind w:left="5760" w:hanging="360"/>
      </w:pPr>
      <w:rPr>
        <w:rFonts w:ascii="Courier New" w:hAnsi="Courier New" w:hint="default"/>
      </w:rPr>
    </w:lvl>
    <w:lvl w:ilvl="8" w:tplc="ADFAEAA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350299"/>
    <w:multiLevelType w:val="hybridMultilevel"/>
    <w:tmpl w:val="958C9DB6"/>
    <w:lvl w:ilvl="0" w:tplc="48FAF63C">
      <w:start w:val="1"/>
      <w:numFmt w:val="bullet"/>
      <w:lvlText w:val=""/>
      <w:lvlJc w:val="left"/>
      <w:pPr>
        <w:tabs>
          <w:tab w:val="num" w:pos="720"/>
        </w:tabs>
        <w:ind w:left="720" w:hanging="360"/>
      </w:pPr>
      <w:rPr>
        <w:rFonts w:ascii="Symbol" w:hAnsi="Symbol" w:hint="default"/>
        <w:sz w:val="20"/>
      </w:rPr>
    </w:lvl>
    <w:lvl w:ilvl="1" w:tplc="EE62C634" w:tentative="1">
      <w:start w:val="1"/>
      <w:numFmt w:val="bullet"/>
      <w:lvlText w:val="o"/>
      <w:lvlJc w:val="left"/>
      <w:pPr>
        <w:tabs>
          <w:tab w:val="num" w:pos="1440"/>
        </w:tabs>
        <w:ind w:left="1440" w:hanging="360"/>
      </w:pPr>
      <w:rPr>
        <w:rFonts w:ascii="Courier New" w:hAnsi="Courier New" w:hint="default"/>
        <w:sz w:val="20"/>
      </w:rPr>
    </w:lvl>
    <w:lvl w:ilvl="2" w:tplc="3C7A9EF4" w:tentative="1">
      <w:start w:val="1"/>
      <w:numFmt w:val="bullet"/>
      <w:lvlText w:val=""/>
      <w:lvlJc w:val="left"/>
      <w:pPr>
        <w:tabs>
          <w:tab w:val="num" w:pos="2160"/>
        </w:tabs>
        <w:ind w:left="2160" w:hanging="360"/>
      </w:pPr>
      <w:rPr>
        <w:rFonts w:ascii="Wingdings" w:hAnsi="Wingdings" w:hint="default"/>
        <w:sz w:val="20"/>
      </w:rPr>
    </w:lvl>
    <w:lvl w:ilvl="3" w:tplc="6952F9B6" w:tentative="1">
      <w:start w:val="1"/>
      <w:numFmt w:val="bullet"/>
      <w:lvlText w:val=""/>
      <w:lvlJc w:val="left"/>
      <w:pPr>
        <w:tabs>
          <w:tab w:val="num" w:pos="2880"/>
        </w:tabs>
        <w:ind w:left="2880" w:hanging="360"/>
      </w:pPr>
      <w:rPr>
        <w:rFonts w:ascii="Wingdings" w:hAnsi="Wingdings" w:hint="default"/>
        <w:sz w:val="20"/>
      </w:rPr>
    </w:lvl>
    <w:lvl w:ilvl="4" w:tplc="6AF81198" w:tentative="1">
      <w:start w:val="1"/>
      <w:numFmt w:val="bullet"/>
      <w:lvlText w:val=""/>
      <w:lvlJc w:val="left"/>
      <w:pPr>
        <w:tabs>
          <w:tab w:val="num" w:pos="3600"/>
        </w:tabs>
        <w:ind w:left="3600" w:hanging="360"/>
      </w:pPr>
      <w:rPr>
        <w:rFonts w:ascii="Wingdings" w:hAnsi="Wingdings" w:hint="default"/>
        <w:sz w:val="20"/>
      </w:rPr>
    </w:lvl>
    <w:lvl w:ilvl="5" w:tplc="5B1A4960" w:tentative="1">
      <w:start w:val="1"/>
      <w:numFmt w:val="bullet"/>
      <w:lvlText w:val=""/>
      <w:lvlJc w:val="left"/>
      <w:pPr>
        <w:tabs>
          <w:tab w:val="num" w:pos="4320"/>
        </w:tabs>
        <w:ind w:left="4320" w:hanging="360"/>
      </w:pPr>
      <w:rPr>
        <w:rFonts w:ascii="Wingdings" w:hAnsi="Wingdings" w:hint="default"/>
        <w:sz w:val="20"/>
      </w:rPr>
    </w:lvl>
    <w:lvl w:ilvl="6" w:tplc="654A22E4" w:tentative="1">
      <w:start w:val="1"/>
      <w:numFmt w:val="bullet"/>
      <w:lvlText w:val=""/>
      <w:lvlJc w:val="left"/>
      <w:pPr>
        <w:tabs>
          <w:tab w:val="num" w:pos="5040"/>
        </w:tabs>
        <w:ind w:left="5040" w:hanging="360"/>
      </w:pPr>
      <w:rPr>
        <w:rFonts w:ascii="Wingdings" w:hAnsi="Wingdings" w:hint="default"/>
        <w:sz w:val="20"/>
      </w:rPr>
    </w:lvl>
    <w:lvl w:ilvl="7" w:tplc="F62CACD4" w:tentative="1">
      <w:start w:val="1"/>
      <w:numFmt w:val="bullet"/>
      <w:lvlText w:val=""/>
      <w:lvlJc w:val="left"/>
      <w:pPr>
        <w:tabs>
          <w:tab w:val="num" w:pos="5760"/>
        </w:tabs>
        <w:ind w:left="5760" w:hanging="360"/>
      </w:pPr>
      <w:rPr>
        <w:rFonts w:ascii="Wingdings" w:hAnsi="Wingdings" w:hint="default"/>
        <w:sz w:val="20"/>
      </w:rPr>
    </w:lvl>
    <w:lvl w:ilvl="8" w:tplc="CCF802D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50B46"/>
    <w:multiLevelType w:val="hybridMultilevel"/>
    <w:tmpl w:val="63621702"/>
    <w:lvl w:ilvl="0" w:tplc="005C24B8">
      <w:start w:val="1"/>
      <w:numFmt w:val="none"/>
      <w:lvlText w:val="%1."/>
      <w:lvlJc w:val="left"/>
      <w:pPr>
        <w:tabs>
          <w:tab w:val="num" w:pos="720"/>
        </w:tabs>
        <w:ind w:left="720" w:hanging="360"/>
      </w:pPr>
    </w:lvl>
    <w:lvl w:ilvl="1" w:tplc="1D164146" w:tentative="1">
      <w:start w:val="1"/>
      <w:numFmt w:val="bullet"/>
      <w:lvlText w:val="o"/>
      <w:lvlJc w:val="left"/>
      <w:pPr>
        <w:tabs>
          <w:tab w:val="num" w:pos="1440"/>
        </w:tabs>
        <w:ind w:left="1440" w:hanging="360"/>
      </w:pPr>
      <w:rPr>
        <w:rFonts w:ascii="Courier New" w:hAnsi="Courier New" w:hint="default"/>
        <w:sz w:val="20"/>
      </w:rPr>
    </w:lvl>
    <w:lvl w:ilvl="2" w:tplc="82AC6F3E" w:tentative="1">
      <w:start w:val="1"/>
      <w:numFmt w:val="bullet"/>
      <w:lvlText w:val=""/>
      <w:lvlJc w:val="left"/>
      <w:pPr>
        <w:tabs>
          <w:tab w:val="num" w:pos="2160"/>
        </w:tabs>
        <w:ind w:left="2160" w:hanging="360"/>
      </w:pPr>
      <w:rPr>
        <w:rFonts w:ascii="Wingdings" w:hAnsi="Wingdings" w:hint="default"/>
        <w:sz w:val="20"/>
      </w:rPr>
    </w:lvl>
    <w:lvl w:ilvl="3" w:tplc="41747FF8" w:tentative="1">
      <w:start w:val="1"/>
      <w:numFmt w:val="bullet"/>
      <w:lvlText w:val=""/>
      <w:lvlJc w:val="left"/>
      <w:pPr>
        <w:tabs>
          <w:tab w:val="num" w:pos="2880"/>
        </w:tabs>
        <w:ind w:left="2880" w:hanging="360"/>
      </w:pPr>
      <w:rPr>
        <w:rFonts w:ascii="Wingdings" w:hAnsi="Wingdings" w:hint="default"/>
        <w:sz w:val="20"/>
      </w:rPr>
    </w:lvl>
    <w:lvl w:ilvl="4" w:tplc="E4345DF4" w:tentative="1">
      <w:start w:val="1"/>
      <w:numFmt w:val="bullet"/>
      <w:lvlText w:val=""/>
      <w:lvlJc w:val="left"/>
      <w:pPr>
        <w:tabs>
          <w:tab w:val="num" w:pos="3600"/>
        </w:tabs>
        <w:ind w:left="3600" w:hanging="360"/>
      </w:pPr>
      <w:rPr>
        <w:rFonts w:ascii="Wingdings" w:hAnsi="Wingdings" w:hint="default"/>
        <w:sz w:val="20"/>
      </w:rPr>
    </w:lvl>
    <w:lvl w:ilvl="5" w:tplc="DA605204" w:tentative="1">
      <w:start w:val="1"/>
      <w:numFmt w:val="bullet"/>
      <w:lvlText w:val=""/>
      <w:lvlJc w:val="left"/>
      <w:pPr>
        <w:tabs>
          <w:tab w:val="num" w:pos="4320"/>
        </w:tabs>
        <w:ind w:left="4320" w:hanging="360"/>
      </w:pPr>
      <w:rPr>
        <w:rFonts w:ascii="Wingdings" w:hAnsi="Wingdings" w:hint="default"/>
        <w:sz w:val="20"/>
      </w:rPr>
    </w:lvl>
    <w:lvl w:ilvl="6" w:tplc="DDF6D8BC" w:tentative="1">
      <w:start w:val="1"/>
      <w:numFmt w:val="bullet"/>
      <w:lvlText w:val=""/>
      <w:lvlJc w:val="left"/>
      <w:pPr>
        <w:tabs>
          <w:tab w:val="num" w:pos="5040"/>
        </w:tabs>
        <w:ind w:left="5040" w:hanging="360"/>
      </w:pPr>
      <w:rPr>
        <w:rFonts w:ascii="Wingdings" w:hAnsi="Wingdings" w:hint="default"/>
        <w:sz w:val="20"/>
      </w:rPr>
    </w:lvl>
    <w:lvl w:ilvl="7" w:tplc="4DA87FBC" w:tentative="1">
      <w:start w:val="1"/>
      <w:numFmt w:val="bullet"/>
      <w:lvlText w:val=""/>
      <w:lvlJc w:val="left"/>
      <w:pPr>
        <w:tabs>
          <w:tab w:val="num" w:pos="5760"/>
        </w:tabs>
        <w:ind w:left="5760" w:hanging="360"/>
      </w:pPr>
      <w:rPr>
        <w:rFonts w:ascii="Wingdings" w:hAnsi="Wingdings" w:hint="default"/>
        <w:sz w:val="20"/>
      </w:rPr>
    </w:lvl>
    <w:lvl w:ilvl="8" w:tplc="E1B46D0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02739"/>
    <w:multiLevelType w:val="hybridMultilevel"/>
    <w:tmpl w:val="E93EA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23795"/>
    <w:multiLevelType w:val="hybridMultilevel"/>
    <w:tmpl w:val="0BEA7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506579"/>
    <w:multiLevelType w:val="hybridMultilevel"/>
    <w:tmpl w:val="31944BB6"/>
    <w:lvl w:ilvl="0" w:tplc="8B826C20">
      <w:start w:val="1"/>
      <w:numFmt w:val="bullet"/>
      <w:lvlText w:val=""/>
      <w:lvlJc w:val="left"/>
      <w:pPr>
        <w:tabs>
          <w:tab w:val="num" w:pos="720"/>
        </w:tabs>
        <w:ind w:left="720" w:hanging="360"/>
      </w:pPr>
      <w:rPr>
        <w:rFonts w:ascii="Symbol" w:hAnsi="Symbol" w:hint="default"/>
      </w:rPr>
    </w:lvl>
    <w:lvl w:ilvl="1" w:tplc="7E8641A6" w:tentative="1">
      <w:start w:val="1"/>
      <w:numFmt w:val="bullet"/>
      <w:lvlText w:val="o"/>
      <w:lvlJc w:val="left"/>
      <w:pPr>
        <w:tabs>
          <w:tab w:val="num" w:pos="1440"/>
        </w:tabs>
        <w:ind w:left="1440" w:hanging="360"/>
      </w:pPr>
      <w:rPr>
        <w:rFonts w:ascii="Courier New" w:hAnsi="Courier New" w:hint="default"/>
      </w:rPr>
    </w:lvl>
    <w:lvl w:ilvl="2" w:tplc="FED6191A" w:tentative="1">
      <w:start w:val="1"/>
      <w:numFmt w:val="bullet"/>
      <w:lvlText w:val=""/>
      <w:lvlJc w:val="left"/>
      <w:pPr>
        <w:tabs>
          <w:tab w:val="num" w:pos="2160"/>
        </w:tabs>
        <w:ind w:left="2160" w:hanging="360"/>
      </w:pPr>
      <w:rPr>
        <w:rFonts w:ascii="Wingdings" w:hAnsi="Wingdings" w:hint="default"/>
      </w:rPr>
    </w:lvl>
    <w:lvl w:ilvl="3" w:tplc="60249BDA" w:tentative="1">
      <w:start w:val="1"/>
      <w:numFmt w:val="bullet"/>
      <w:lvlText w:val=""/>
      <w:lvlJc w:val="left"/>
      <w:pPr>
        <w:tabs>
          <w:tab w:val="num" w:pos="2880"/>
        </w:tabs>
        <w:ind w:left="2880" w:hanging="360"/>
      </w:pPr>
      <w:rPr>
        <w:rFonts w:ascii="Symbol" w:hAnsi="Symbol" w:hint="default"/>
      </w:rPr>
    </w:lvl>
    <w:lvl w:ilvl="4" w:tplc="98F699CA" w:tentative="1">
      <w:start w:val="1"/>
      <w:numFmt w:val="bullet"/>
      <w:lvlText w:val="o"/>
      <w:lvlJc w:val="left"/>
      <w:pPr>
        <w:tabs>
          <w:tab w:val="num" w:pos="3600"/>
        </w:tabs>
        <w:ind w:left="3600" w:hanging="360"/>
      </w:pPr>
      <w:rPr>
        <w:rFonts w:ascii="Courier New" w:hAnsi="Courier New" w:hint="default"/>
      </w:rPr>
    </w:lvl>
    <w:lvl w:ilvl="5" w:tplc="458C8A28" w:tentative="1">
      <w:start w:val="1"/>
      <w:numFmt w:val="bullet"/>
      <w:lvlText w:val=""/>
      <w:lvlJc w:val="left"/>
      <w:pPr>
        <w:tabs>
          <w:tab w:val="num" w:pos="4320"/>
        </w:tabs>
        <w:ind w:left="4320" w:hanging="360"/>
      </w:pPr>
      <w:rPr>
        <w:rFonts w:ascii="Wingdings" w:hAnsi="Wingdings" w:hint="default"/>
      </w:rPr>
    </w:lvl>
    <w:lvl w:ilvl="6" w:tplc="925C40E0" w:tentative="1">
      <w:start w:val="1"/>
      <w:numFmt w:val="bullet"/>
      <w:lvlText w:val=""/>
      <w:lvlJc w:val="left"/>
      <w:pPr>
        <w:tabs>
          <w:tab w:val="num" w:pos="5040"/>
        </w:tabs>
        <w:ind w:left="5040" w:hanging="360"/>
      </w:pPr>
      <w:rPr>
        <w:rFonts w:ascii="Symbol" w:hAnsi="Symbol" w:hint="default"/>
      </w:rPr>
    </w:lvl>
    <w:lvl w:ilvl="7" w:tplc="38128AE2" w:tentative="1">
      <w:start w:val="1"/>
      <w:numFmt w:val="bullet"/>
      <w:lvlText w:val="o"/>
      <w:lvlJc w:val="left"/>
      <w:pPr>
        <w:tabs>
          <w:tab w:val="num" w:pos="5760"/>
        </w:tabs>
        <w:ind w:left="5760" w:hanging="360"/>
      </w:pPr>
      <w:rPr>
        <w:rFonts w:ascii="Courier New" w:hAnsi="Courier New" w:hint="default"/>
      </w:rPr>
    </w:lvl>
    <w:lvl w:ilvl="8" w:tplc="A96AB8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146E6F"/>
    <w:multiLevelType w:val="hybridMultilevel"/>
    <w:tmpl w:val="B2E483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71042656">
    <w:abstractNumId w:val="1"/>
  </w:num>
  <w:num w:numId="2" w16cid:durableId="723605456">
    <w:abstractNumId w:val="6"/>
  </w:num>
  <w:num w:numId="3" w16cid:durableId="588657847">
    <w:abstractNumId w:val="2"/>
  </w:num>
  <w:num w:numId="4" w16cid:durableId="269968240">
    <w:abstractNumId w:val="3"/>
  </w:num>
  <w:num w:numId="5" w16cid:durableId="429663899">
    <w:abstractNumId w:val="5"/>
  </w:num>
  <w:num w:numId="6" w16cid:durableId="921912232">
    <w:abstractNumId w:val="4"/>
  </w:num>
  <w:num w:numId="7" w16cid:durableId="296683517">
    <w:abstractNumId w:val="7"/>
  </w:num>
  <w:num w:numId="8" w16cid:durableId="29251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36"/>
    <w:rsid w:val="001524C8"/>
    <w:rsid w:val="002B2FF9"/>
    <w:rsid w:val="003641C1"/>
    <w:rsid w:val="004A7CBC"/>
    <w:rsid w:val="005C1F21"/>
    <w:rsid w:val="00893E6D"/>
    <w:rsid w:val="00A46E26"/>
    <w:rsid w:val="00B477BA"/>
    <w:rsid w:val="00B702E1"/>
    <w:rsid w:val="00C10644"/>
    <w:rsid w:val="00C41135"/>
    <w:rsid w:val="00C55036"/>
    <w:rsid w:val="00CB57B4"/>
    <w:rsid w:val="00DC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60E5CA"/>
  <w14:defaultImageDpi w14:val="300"/>
  <w15:chartTrackingRefBased/>
  <w15:docId w15:val="{A67FE683-9D61-1941-B71F-14B1A84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line="360" w:lineRule="auto"/>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B78F7"/>
    <w:rPr>
      <w:color w:val="0000FF"/>
      <w:u w:val="single"/>
    </w:rPr>
  </w:style>
  <w:style w:type="table" w:styleId="TableGrid">
    <w:name w:val="Table Grid"/>
    <w:basedOn w:val="TableNormal"/>
    <w:rsid w:val="00476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rsar.arizona.edu/students/fees/late_charge.asp" TargetMode="External"/><Relationship Id="rId3" Type="http://schemas.openxmlformats.org/officeDocument/2006/relationships/settings" Target="settings.xml"/><Relationship Id="rId7" Type="http://schemas.openxmlformats.org/officeDocument/2006/relationships/hyperlink" Target="http://www.bursar.arizona.edu/students/fees/cens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INDEPENDENT STUDIES PROPOSAL FORM</vt:lpstr>
    </vt:vector>
  </TitlesOfParts>
  <Company>University of Arizona</Company>
  <LinksUpToDate>false</LinksUpToDate>
  <CharactersWithSpaces>5839</CharactersWithSpaces>
  <SharedDoc>false</SharedDoc>
  <HLinks>
    <vt:vector size="18" baseType="variant">
      <vt:variant>
        <vt:i4>6946869</vt:i4>
      </vt:variant>
      <vt:variant>
        <vt:i4>3</vt:i4>
      </vt:variant>
      <vt:variant>
        <vt:i4>0</vt:i4>
      </vt:variant>
      <vt:variant>
        <vt:i4>5</vt:i4>
      </vt:variant>
      <vt:variant>
        <vt:lpwstr>http://www.bursar.arizona.edu/students/fees/late_charge.asp</vt:lpwstr>
      </vt:variant>
      <vt:variant>
        <vt:lpwstr/>
      </vt:variant>
      <vt:variant>
        <vt:i4>3342436</vt:i4>
      </vt:variant>
      <vt:variant>
        <vt:i4>0</vt:i4>
      </vt:variant>
      <vt:variant>
        <vt:i4>0</vt:i4>
      </vt:variant>
      <vt:variant>
        <vt:i4>5</vt:i4>
      </vt:variant>
      <vt:variant>
        <vt:lpwstr>http://www.bursar.arizona.edu/students/fees/census</vt:lpwstr>
      </vt:variant>
      <vt:variant>
        <vt:lpwstr/>
      </vt:variant>
      <vt:variant>
        <vt:i4>4587533</vt:i4>
      </vt:variant>
      <vt:variant>
        <vt:i4>8201</vt:i4>
      </vt:variant>
      <vt:variant>
        <vt:i4>1025</vt:i4>
      </vt:variant>
      <vt:variant>
        <vt:i4>1</vt:i4>
      </vt:variant>
      <vt:variant>
        <vt:lpwstr>Arizona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STUDIES PROPOSAL FORM</dc:title>
  <dc:subject/>
  <dc:creator>cpardee</dc:creator>
  <cp:keywords/>
  <cp:lastModifiedBy>Kapp, Jessica L - (jkapp)</cp:lastModifiedBy>
  <cp:revision>2</cp:revision>
  <cp:lastPrinted>2018-08-30T20:57:00Z</cp:lastPrinted>
  <dcterms:created xsi:type="dcterms:W3CDTF">2025-11-17T19:04:00Z</dcterms:created>
  <dcterms:modified xsi:type="dcterms:W3CDTF">2025-11-17T19:04:00Z</dcterms:modified>
</cp:coreProperties>
</file>